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6" w:rsidRPr="001C6FCD" w:rsidRDefault="00D87CE6" w:rsidP="00D87CE6">
      <w:pPr>
        <w:pStyle w:val="Header"/>
        <w:jc w:val="center"/>
        <w:rPr>
          <w:rFonts w:ascii="Times New Roman" w:eastAsia="Microsoft JhengHei UI Light" w:hAnsi="Times New Roman" w:cs="Times New Roman"/>
          <w:b/>
          <w:sz w:val="44"/>
          <w:szCs w:val="44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44"/>
          <w:szCs w:val="44"/>
          <w:lang w:val="bg-BG"/>
        </w:rPr>
        <w:t>ЗАЯВКА ЗА УЧАСТИЕ</w:t>
      </w:r>
    </w:p>
    <w:p w:rsidR="00D87CE6" w:rsidRPr="001C6FCD" w:rsidRDefault="00D87CE6" w:rsidP="00D87CE6">
      <w:pPr>
        <w:jc w:val="center"/>
        <w:rPr>
          <w:rFonts w:ascii="Times New Roman" w:eastAsia="Microsoft JhengHei UI Light" w:hAnsi="Times New Roman" w:cs="Times New Roman"/>
          <w:sz w:val="26"/>
          <w:szCs w:val="26"/>
          <w:lang w:val="en-US"/>
        </w:rPr>
      </w:pPr>
      <w:r w:rsidRPr="001C6FCD">
        <w:rPr>
          <w:rFonts w:ascii="Times New Roman" w:eastAsia="Microsoft JhengHei UI Light" w:hAnsi="Times New Roman" w:cs="Times New Roman"/>
          <w:sz w:val="26"/>
          <w:szCs w:val="26"/>
        </w:rPr>
        <w:t>обучениенатема</w:t>
      </w:r>
      <w:r w:rsidRPr="001C6FCD">
        <w:rPr>
          <w:rFonts w:ascii="Times New Roman" w:eastAsia="Microsoft JhengHei UI Light" w:hAnsi="Times New Roman" w:cs="Times New Roman"/>
          <w:sz w:val="26"/>
          <w:szCs w:val="26"/>
          <w:lang w:val="en-US"/>
        </w:rPr>
        <w:t>:</w:t>
      </w:r>
    </w:p>
    <w:p w:rsidR="00D87CE6" w:rsidRPr="001C6FCD" w:rsidRDefault="00D87CE6" w:rsidP="00D87CE6">
      <w:pPr>
        <w:jc w:val="center"/>
        <w:rPr>
          <w:rFonts w:ascii="Times New Roman" w:eastAsia="Microsoft JhengHei UI Light" w:hAnsi="Times New Roman" w:cs="Times New Roman"/>
          <w:sz w:val="26"/>
          <w:szCs w:val="26"/>
          <w:lang w:val="en-US"/>
        </w:rPr>
      </w:pPr>
    </w:p>
    <w:p w:rsidR="008E3966" w:rsidRDefault="008E3966" w:rsidP="00D87CE6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„</w:t>
      </w:r>
      <w:r w:rsidR="001C4C29" w:rsidRPr="005D0714">
        <w:rPr>
          <w:rFonts w:ascii="Times New Roman" w:hAnsi="Times New Roman" w:cs="Times New Roman"/>
          <w:b/>
          <w:bCs/>
          <w:sz w:val="32"/>
          <w:szCs w:val="28"/>
        </w:rPr>
        <w:t>АктуалнивъпросинаЗаконазамеркитесрещуизпиранетонапари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“</w:t>
      </w:r>
    </w:p>
    <w:p w:rsidR="00D87CE6" w:rsidRPr="00072C20" w:rsidRDefault="00D87CE6" w:rsidP="00D87CE6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он лайн</w:t>
      </w:r>
      <w:r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ZOOMплатформа</w:t>
      </w:r>
    </w:p>
    <w:p w:rsidR="00D87CE6" w:rsidRPr="00D87CE6" w:rsidRDefault="00D87CE6" w:rsidP="00D87CE6">
      <w:pPr>
        <w:pStyle w:val="Header"/>
        <w:spacing w:line="360" w:lineRule="atLeast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</w:pPr>
      <w:r w:rsidRPr="00D87CE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Център за професионално обучение </w:t>
      </w:r>
      <w:r w:rsidRPr="00D87CE6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"</w:t>
      </w:r>
      <w:r w:rsidRPr="00D87CE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Кибер Академия</w:t>
      </w:r>
      <w:r w:rsidRPr="00D87CE6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" и</w:t>
      </w:r>
    </w:p>
    <w:p w:rsidR="00D87CE6" w:rsidRPr="00D87CE6" w:rsidRDefault="00D87CE6" w:rsidP="00D87CE6">
      <w:pPr>
        <w:pStyle w:val="Header"/>
        <w:spacing w:line="360" w:lineRule="atLeast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</w:pPr>
      <w:r w:rsidRPr="00D87CE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„БТПП - Център за професионално обучение, преводи, консултации и фирмено обслужване“ </w:t>
      </w:r>
      <w:r w:rsidRPr="00D87CE6">
        <w:rPr>
          <w:rFonts w:ascii="Times New Roman" w:eastAsia="Microsoft JhengHei UI Light" w:hAnsi="Times New Roman" w:cs="Times New Roman"/>
          <w:b/>
          <w:sz w:val="28"/>
          <w:szCs w:val="28"/>
        </w:rPr>
        <w:t>ЕООД</w:t>
      </w:r>
    </w:p>
    <w:p w:rsidR="00D87CE6" w:rsidRDefault="00D87CE6" w:rsidP="00D87CE6">
      <w:pPr>
        <w:pStyle w:val="Header"/>
        <w:spacing w:line="360" w:lineRule="atLeast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</w:p>
    <w:p w:rsidR="00D87CE6" w:rsidRDefault="00D87CE6" w:rsidP="00D87CE6">
      <w:pPr>
        <w:pStyle w:val="Header"/>
        <w:spacing w:line="360" w:lineRule="atLeast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Начало: </w:t>
      </w:r>
    </w:p>
    <w:p w:rsidR="00D87CE6" w:rsidRDefault="008E3966" w:rsidP="008E3966">
      <w:pPr>
        <w:pStyle w:val="Header"/>
        <w:spacing w:line="360" w:lineRule="atLeast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9:</w:t>
      </w:r>
      <w:r w:rsidR="00D87CE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00 – 1</w:t>
      </w:r>
      <w:r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6</w:t>
      </w:r>
      <w:r w:rsidR="00D87CE6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 xml:space="preserve">:00 </w:t>
      </w:r>
      <w:r w:rsidR="00D87CE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часа на </w:t>
      </w:r>
      <w:r w:rsidR="001C4C29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09</w:t>
      </w:r>
      <w:r w:rsidR="001C4C29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.02</w:t>
      </w:r>
      <w:r w:rsidR="00D87CE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2021</w:t>
      </w:r>
      <w:r w:rsidR="00D87CE6" w:rsidRPr="000B20DF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 г.</w:t>
      </w:r>
    </w:p>
    <w:p w:rsidR="00D87CE6" w:rsidRPr="000B20DF" w:rsidRDefault="00D87CE6" w:rsidP="00D87CE6">
      <w:pPr>
        <w:pStyle w:val="Header"/>
        <w:spacing w:line="360" w:lineRule="atLeast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</w:p>
    <w:p w:rsidR="00D87CE6" w:rsidRPr="004317BF" w:rsidRDefault="00D87CE6" w:rsidP="00D87CE6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caps/>
          <w:sz w:val="26"/>
          <w:szCs w:val="26"/>
          <w:u w:val="single"/>
          <w:lang w:val="bg-BG"/>
        </w:rPr>
      </w:pPr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en-US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bg-BG"/>
        </w:rPr>
        <w:t>Заявка за брой участници:</w:t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instrText xml:space="preserve"> FORMTEXT </w:instrText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fldChar w:fldCharType="separate"/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fldChar w:fldCharType="end"/>
      </w:r>
      <w:bookmarkEnd w:id="0"/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bg-BG"/>
        </w:rPr>
      </w:pPr>
    </w:p>
    <w:p w:rsidR="00D87CE6" w:rsidRPr="001C6FCD" w:rsidRDefault="00D87CE6" w:rsidP="00D87CE6">
      <w:pPr>
        <w:numPr>
          <w:ilvl w:val="0"/>
          <w:numId w:val="2"/>
        </w:num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Данни, необходими за издаване на фактура:</w:t>
      </w:r>
      <w:r w:rsidRPr="001C6FCD"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  <w:t xml:space="preserve"> (Моля, попълнете)</w:t>
      </w:r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</w:pPr>
    </w:p>
    <w:p w:rsidR="00D87CE6" w:rsidRPr="001C6FCD" w:rsidRDefault="00D87CE6" w:rsidP="00D87CE6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1. Организа</w:t>
      </w: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ция: …………………………………………</w:t>
      </w:r>
    </w:p>
    <w:p w:rsidR="00D87CE6" w:rsidRPr="001C6FCD" w:rsidRDefault="00D87CE6" w:rsidP="00D87CE6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2. Адрес: ……………............................</w:t>
      </w: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…………………</w:t>
      </w:r>
    </w:p>
    <w:p w:rsidR="00D87CE6" w:rsidRPr="001C6FCD" w:rsidRDefault="00D87CE6" w:rsidP="00D87CE6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3. ЕИК по БУЛСТАТ: </w:t>
      </w: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…………………………………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.</w:t>
      </w:r>
    </w:p>
    <w:p w:rsidR="00D87CE6" w:rsidRPr="001C6FCD" w:rsidRDefault="00D87CE6" w:rsidP="00D87CE6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4. Регистрация по ДДС: </w:t>
      </w:r>
    </w:p>
    <w:p w:rsidR="00D87CE6" w:rsidRPr="001C6FCD" w:rsidRDefault="00D87CE6" w:rsidP="00D87CE6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begin">
          <w:ffData>
            <w:name w:val="Отметни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Отметни1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instrText xml:space="preserve"> FORMCHECKBOX </w:instrText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end"/>
      </w:r>
      <w:bookmarkEnd w:id="1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 да </w:t>
      </w:r>
    </w:p>
    <w:p w:rsidR="00D87CE6" w:rsidRPr="001C6FCD" w:rsidRDefault="00D87CE6" w:rsidP="00D87CE6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begin">
          <w:ffData>
            <w:name w:val="Отметни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Отметни2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instrText xml:space="preserve"> FORMCHECKBOX </w:instrText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</w:r>
      <w:r w:rsidR="00B540D9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end"/>
      </w:r>
      <w:bookmarkEnd w:id="2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 не</w:t>
      </w:r>
    </w:p>
    <w:p w:rsidR="00D87CE6" w:rsidRPr="001C6FCD" w:rsidRDefault="00D87CE6" w:rsidP="00D87CE6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5. МОЛ: ………………………………………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………….</w:t>
      </w:r>
    </w:p>
    <w:p w:rsidR="00D87CE6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87CE6" w:rsidRPr="001C6FCD" w:rsidRDefault="00D87CE6" w:rsidP="00D87CE6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Данни за участниците:</w:t>
      </w:r>
      <w:r w:rsidRPr="001C6FCD"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  <w:t xml:space="preserve"> (Моля, попълнете)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Участник 1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Име/фамилия: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………………………………………..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Длъжност: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</w:t>
      </w:r>
      <w:r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..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…………………………..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Телефон за контакти: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………………………………...</w:t>
      </w:r>
    </w:p>
    <w:p w:rsidR="00D87CE6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E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-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mail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: …………………………………………………</w:t>
      </w:r>
    </w:p>
    <w:p w:rsidR="00D87CE6" w:rsidRDefault="00D87CE6" w:rsidP="00D87CE6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</w:p>
    <w:p w:rsidR="00D87CE6" w:rsidRDefault="00D87CE6" w:rsidP="00D87CE6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</w:p>
    <w:p w:rsidR="00D87CE6" w:rsidRPr="001C6FCD" w:rsidRDefault="00D87CE6" w:rsidP="00D87CE6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Участник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2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Име/фамилия: </w:t>
      </w:r>
      <w:r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...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Длъжност:</w:t>
      </w:r>
      <w:r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……………………………………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………..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Телефон за контакти:</w:t>
      </w:r>
      <w:r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……...</w:t>
      </w:r>
    </w:p>
    <w:p w:rsidR="00D87CE6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E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-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mail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: 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………..</w:t>
      </w:r>
      <w:r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</w:t>
      </w:r>
    </w:p>
    <w:p w:rsidR="00D87CE6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</w:p>
    <w:p w:rsidR="00D87CE6" w:rsidRPr="001C6FCD" w:rsidRDefault="00D87CE6" w:rsidP="00D87CE6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Участник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3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Име/фамилия: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….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…………………………...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Длъжност: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……………………………………………..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Телефон за контакти:</w:t>
      </w:r>
      <w:r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……………………………...</w:t>
      </w:r>
    </w:p>
    <w:p w:rsidR="00D87CE6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en-US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E-mail: ……………………….…………………………</w:t>
      </w:r>
    </w:p>
    <w:p w:rsidR="00D87CE6" w:rsidRPr="001C6FCD" w:rsidRDefault="00D87CE6" w:rsidP="00D87CE6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en-US"/>
        </w:rPr>
      </w:pPr>
    </w:p>
    <w:p w:rsidR="00D87CE6" w:rsidRDefault="00D87CE6" w:rsidP="00D87CE6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87CE6" w:rsidRPr="001C6FCD" w:rsidRDefault="00D87CE6" w:rsidP="00D87CE6">
      <w:pPr>
        <w:tabs>
          <w:tab w:val="left" w:pos="360"/>
        </w:tabs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1. ЗАЯВКАТА ЗА УЧАСТИЕ В ОБУЧЕНИЕТО МОЛЯ ИЗПРАЩАЙТЕ ДО 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2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ДВА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)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РАБОТНИ ДНИ ПРЕДИ 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НАЧАЛОТО МУ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НА</w:t>
      </w:r>
    </w:p>
    <w:p w:rsidR="00D87CE6" w:rsidRPr="001C6FCD" w:rsidRDefault="00D87CE6" w:rsidP="00D87CE6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електронна поща: </w:t>
      </w:r>
      <w:hyperlink r:id="rId7" w:history="1">
        <w:r w:rsidRPr="001C6FCD">
          <w:rPr>
            <w:rStyle w:val="Hyperlink"/>
            <w:rFonts w:ascii="Times New Roman" w:eastAsia="Microsoft JhengHei UI Light" w:hAnsi="Times New Roman" w:cs="Times New Roman"/>
            <w:sz w:val="32"/>
            <w:szCs w:val="32"/>
            <w:lang w:val="en-US"/>
          </w:rPr>
          <w:t>office@cyber-acad.e</w:t>
        </w:r>
      </w:hyperlink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u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;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или на</w:t>
      </w:r>
    </w:p>
    <w:p w:rsidR="00D87CE6" w:rsidRPr="001C6FCD" w:rsidRDefault="00D87CE6" w:rsidP="00D87CE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факс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:+359 2 988 54 96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.</w:t>
      </w:r>
    </w:p>
    <w:p w:rsidR="00D87CE6" w:rsidRPr="001C6FCD" w:rsidRDefault="00D87CE6" w:rsidP="00D87CE6">
      <w:pPr>
        <w:tabs>
          <w:tab w:val="left" w:pos="1800"/>
        </w:tabs>
        <w:ind w:left="720"/>
        <w:jc w:val="both"/>
        <w:rPr>
          <w:rFonts w:ascii="Times New Roman" w:eastAsia="Microsoft JhengHei UI Light" w:hAnsi="Times New Roman" w:cs="Times New Roman"/>
          <w:sz w:val="26"/>
          <w:szCs w:val="26"/>
          <w:lang w:val="bg-BG"/>
        </w:rPr>
      </w:pPr>
    </w:p>
    <w:p w:rsidR="00D87CE6" w:rsidRPr="001C6FCD" w:rsidRDefault="00D87CE6" w:rsidP="00D87CE6">
      <w:pPr>
        <w:tabs>
          <w:tab w:val="left" w:pos="1800"/>
        </w:tabs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2. СЛЕД ПОЛУЧАВАНЕ НА ПРОФОРМА ФАКТУРА, МОЛЯ ЗАПЛАТЕТЕ ДО 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1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РАБОТ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ЕН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Д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ЕН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ПРЕДИ ОБУЧЕНИЕТО ЧРЕЗ БАНКОВ ПРЕВОД ДО:</w:t>
      </w:r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Банка: Райфайзен банк</w:t>
      </w:r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BIC код: RZBBBGSF</w:t>
      </w:r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IBAN:  BG</w:t>
      </w: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56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RZBB9155</w:t>
      </w: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1010244752</w:t>
      </w:r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"</w:t>
      </w: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Сайбър Сървисис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" ЕООД</w:t>
      </w:r>
    </w:p>
    <w:p w:rsidR="00D87CE6" w:rsidRPr="001C6FCD" w:rsidRDefault="00D87CE6" w:rsidP="00D87CE6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</w:p>
    <w:p w:rsidR="00D87CE6" w:rsidRPr="00220CDE" w:rsidRDefault="00D87CE6" w:rsidP="008E3966">
      <w:pPr>
        <w:tabs>
          <w:tab w:val="left" w:pos="851"/>
        </w:tabs>
        <w:ind w:left="426"/>
        <w:jc w:val="center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Фактурите за извършени плащания се получават по време на обучението</w:t>
      </w:r>
      <w:r w:rsidR="008E3966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по имейл.</w:t>
      </w:r>
    </w:p>
    <w:p w:rsidR="00D87CE6" w:rsidRPr="00D734A9" w:rsidRDefault="00D87CE6" w:rsidP="00D87CE6">
      <w:pPr>
        <w:tabs>
          <w:tab w:val="left" w:pos="851"/>
        </w:tabs>
        <w:ind w:left="426"/>
        <w:jc w:val="both"/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</w:pPr>
    </w:p>
    <w:p w:rsidR="00D87CE6" w:rsidRPr="00D734A9" w:rsidRDefault="00D87CE6" w:rsidP="00D87CE6">
      <w:pPr>
        <w:tabs>
          <w:tab w:val="left" w:pos="851"/>
        </w:tabs>
        <w:ind w:left="426"/>
        <w:jc w:val="both"/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en-US"/>
        </w:rPr>
      </w:pPr>
      <w:r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  <w:t xml:space="preserve">Цена за 1 обучаем: - </w:t>
      </w:r>
      <w:r w:rsidR="001C4C2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en-US"/>
        </w:rPr>
        <w:t>380</w:t>
      </w:r>
      <w:r w:rsidR="001C4C2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  <w:t>.00 лв (без ДДС), 456</w:t>
      </w:r>
      <w:r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  <w:t>.00 лв (с ДДС)</w:t>
      </w:r>
      <w:r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en-US"/>
        </w:rPr>
        <w:t>*</w:t>
      </w:r>
    </w:p>
    <w:p w:rsidR="00D87CE6" w:rsidRPr="008E3966" w:rsidRDefault="008E3966" w:rsidP="008E3966">
      <w:pPr>
        <w:tabs>
          <w:tab w:val="left" w:pos="851"/>
        </w:tabs>
        <w:ind w:left="426"/>
        <w:jc w:val="both"/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en-US"/>
        </w:rPr>
        <w:t xml:space="preserve">* 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  <w:t>отстъпка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</w:rPr>
        <w:t>(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en-US"/>
        </w:rPr>
        <w:t>3</w:t>
      </w:r>
      <w:r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  <w:t>20.00 лв (без ДДС), 384.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  <w:t xml:space="preserve"> лв (с ДДС)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</w:rPr>
        <w:t xml:space="preserve">) 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en-US"/>
        </w:rPr>
        <w:t xml:space="preserve">- 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  <w:lang w:val="bg-BG"/>
        </w:rPr>
        <w:t xml:space="preserve">за абонати на „БТПП - Център за професионално обучение, преводи, консултации и фирмено обслужване“ </w:t>
      </w:r>
      <w:r w:rsidR="00D87CE6" w:rsidRPr="00D734A9">
        <w:rPr>
          <w:rFonts w:ascii="Times New Roman" w:eastAsia="Microsoft JhengHei UI Light" w:hAnsi="Times New Roman" w:cs="Times New Roman"/>
          <w:color w:val="000000" w:themeColor="text1"/>
          <w:sz w:val="32"/>
          <w:szCs w:val="32"/>
        </w:rPr>
        <w:t xml:space="preserve">ЕООД </w:t>
      </w:r>
    </w:p>
    <w:p w:rsidR="00D87CE6" w:rsidRPr="00D734A9" w:rsidRDefault="00D87CE6" w:rsidP="00D87CE6">
      <w:pPr>
        <w:tabs>
          <w:tab w:val="left" w:pos="1800"/>
        </w:tabs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</w:p>
    <w:p w:rsidR="00D87CE6" w:rsidRPr="00D734A9" w:rsidRDefault="00D87CE6" w:rsidP="00D87CE6">
      <w:pPr>
        <w:tabs>
          <w:tab w:val="left" w:pos="1800"/>
        </w:tabs>
        <w:spacing w:line="360" w:lineRule="atLeast"/>
        <w:ind w:left="284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  <w:r w:rsidRPr="00D734A9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ДОПЪЛНИТЕЛНА ИНФОРМАЦИЯ </w:t>
      </w:r>
    </w:p>
    <w:p w:rsidR="008E3966" w:rsidRPr="008E3966" w:rsidRDefault="00D87CE6" w:rsidP="008E3966">
      <w:pPr>
        <w:tabs>
          <w:tab w:val="left" w:pos="1800"/>
        </w:tabs>
        <w:spacing w:line="360" w:lineRule="atLeast"/>
        <w:ind w:left="284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</w:pPr>
      <w:r w:rsidRPr="00D734A9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ПО ВСИЧКИ ВЪПРОСИ, СВЪРЗАНИ С ОБУЧЕНИЯТА, МОЖЕ ДА ПОЛУЧИТЕ ОТ</w:t>
      </w:r>
      <w:r w:rsidRPr="00D734A9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:</w:t>
      </w:r>
    </w:p>
    <w:p w:rsidR="00D87CE6" w:rsidRPr="0061768E" w:rsidRDefault="00D87CE6" w:rsidP="00D87CE6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1768E">
        <w:rPr>
          <w:rFonts w:ascii="Times New Roman" w:eastAsia="Microsoft JhengHei UI Light" w:hAnsi="Times New Roman" w:cs="Times New Roman"/>
        </w:rPr>
        <w:tab/>
      </w:r>
      <w:r w:rsidR="008E3966">
        <w:rPr>
          <w:rFonts w:ascii="Times New Roman" w:eastAsia="Microsoft JhengHei UI Light" w:hAnsi="Times New Roman" w:cs="Times New Roman"/>
          <w:b/>
          <w:i/>
          <w:sz w:val="32"/>
          <w:szCs w:val="32"/>
          <w:lang w:val="bg-BG"/>
        </w:rPr>
        <w:t>Ина Пенел</w:t>
      </w:r>
      <w:r>
        <w:rPr>
          <w:rFonts w:ascii="Times New Roman" w:eastAsia="Microsoft JhengHei UI Light" w:hAnsi="Times New Roman" w:cs="Times New Roman"/>
          <w:b/>
          <w:i/>
          <w:sz w:val="32"/>
          <w:szCs w:val="32"/>
          <w:lang w:val="bg-BG"/>
        </w:rPr>
        <w:t>ова</w:t>
      </w:r>
    </w:p>
    <w:p w:rsidR="00D87CE6" w:rsidRPr="0061768E" w:rsidRDefault="00D87CE6" w:rsidP="00D87CE6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1768E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ОфисМениджър, „СайбърСървисис“ ЕООД</w:t>
      </w:r>
    </w:p>
    <w:p w:rsidR="00D87CE6" w:rsidRPr="0061768E" w:rsidRDefault="00D87CE6" w:rsidP="00D87CE6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1768E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+359 2 980 22 21</w:t>
      </w:r>
    </w:p>
    <w:p w:rsidR="00D87CE6" w:rsidRDefault="00D87CE6" w:rsidP="00D87CE6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7134CF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+359 88 9328156</w:t>
      </w:r>
    </w:p>
    <w:p w:rsidR="00D87CE6" w:rsidRPr="0061768E" w:rsidRDefault="00D87CE6" w:rsidP="00D87CE6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1768E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office@cyber-acad.eu</w:t>
      </w:r>
    </w:p>
    <w:p w:rsidR="00F83F26" w:rsidRDefault="00F83F26">
      <w:bookmarkStart w:id="3" w:name="_GoBack"/>
      <w:bookmarkEnd w:id="3"/>
    </w:p>
    <w:sectPr w:rsidR="00F83F26" w:rsidSect="00B540D9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C9" w:rsidRDefault="004230C9" w:rsidP="00D87CE6">
      <w:r>
        <w:separator/>
      </w:r>
    </w:p>
  </w:endnote>
  <w:endnote w:type="continuationSeparator" w:id="1">
    <w:p w:rsidR="004230C9" w:rsidRDefault="004230C9" w:rsidP="00D8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 cond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C9" w:rsidRDefault="004230C9" w:rsidP="00D87CE6">
      <w:r>
        <w:separator/>
      </w:r>
    </w:p>
  </w:footnote>
  <w:footnote w:type="continuationSeparator" w:id="1">
    <w:p w:rsidR="004230C9" w:rsidRDefault="004230C9" w:rsidP="00D8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16" w:type="dxa"/>
      <w:tblInd w:w="-9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58"/>
      <w:gridCol w:w="5658"/>
    </w:tblGrid>
    <w:tr w:rsidR="00D87CE6" w:rsidTr="00D87CE6">
      <w:trPr>
        <w:trHeight w:val="1185"/>
      </w:trPr>
      <w:tc>
        <w:tcPr>
          <w:tcW w:w="5658" w:type="dxa"/>
        </w:tcPr>
        <w:p w:rsidR="00D87CE6" w:rsidRDefault="00D87CE6" w:rsidP="00D87CE6">
          <w:pPr>
            <w:pStyle w:val="Header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938532" cy="804674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 -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532" cy="804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8" w:type="dxa"/>
        </w:tcPr>
        <w:p w:rsidR="00D87CE6" w:rsidRDefault="008E3966" w:rsidP="00D87CE6">
          <w:pPr>
            <w:pStyle w:val="Header"/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47625</wp:posOffset>
                </wp:positionV>
                <wp:extent cx="2009775" cy="913130"/>
                <wp:effectExtent l="0" t="0" r="9525" b="1270"/>
                <wp:wrapTight wrapText="bothSides">
                  <wp:wrapPolygon edited="0">
                    <wp:start x="0" y="0"/>
                    <wp:lineTo x="0" y="21179"/>
                    <wp:lineTo x="21498" y="21179"/>
                    <wp:lineTo x="21498" y="0"/>
                    <wp:lineTo x="0" y="0"/>
                  </wp:wrapPolygon>
                </wp:wrapTight>
                <wp:docPr id="2" name="Picture 2" descr="БЪЛГАРСКА ТЪРГОВСКО-ПРОМИШЛЕНА ПАЛА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ЪЛГАРСКА ТЪРГОВСКО-ПРОМИШЛЕНА ПАЛА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87CE6" w:rsidRPr="00D87CE6" w:rsidRDefault="00D87CE6" w:rsidP="00D87C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997"/>
    <w:multiLevelType w:val="hybridMultilevel"/>
    <w:tmpl w:val="8A4628D2"/>
    <w:lvl w:ilvl="0" w:tplc="809698BE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9964795"/>
    <w:multiLevelType w:val="hybridMultilevel"/>
    <w:tmpl w:val="5B5C4172"/>
    <w:lvl w:ilvl="0" w:tplc="72A0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CE6"/>
    <w:rsid w:val="001C4C29"/>
    <w:rsid w:val="00257A2F"/>
    <w:rsid w:val="00337322"/>
    <w:rsid w:val="004230C9"/>
    <w:rsid w:val="00565615"/>
    <w:rsid w:val="008E3966"/>
    <w:rsid w:val="00B540D9"/>
    <w:rsid w:val="00D734A9"/>
    <w:rsid w:val="00D87CE6"/>
    <w:rsid w:val="00DB5CD6"/>
    <w:rsid w:val="00F8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6"/>
    <w:pPr>
      <w:spacing w:after="0" w:line="240" w:lineRule="auto"/>
    </w:pPr>
    <w:rPr>
      <w:rFonts w:ascii="Garamond cond" w:eastAsia="Times New Roman" w:hAnsi="Garamond cond" w:cs="Garamond con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7C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7CE6"/>
    <w:rPr>
      <w:rFonts w:ascii="Garamond cond" w:eastAsia="Times New Roman" w:hAnsi="Garamond cond" w:cs="Garamond cond"/>
      <w:sz w:val="24"/>
      <w:szCs w:val="24"/>
      <w:lang w:val="en-GB"/>
    </w:rPr>
  </w:style>
  <w:style w:type="character" w:styleId="Hyperlink">
    <w:name w:val="Hyperlink"/>
    <w:basedOn w:val="DefaultParagraphFont"/>
    <w:rsid w:val="00D87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C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7C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CE6"/>
    <w:rPr>
      <w:rFonts w:ascii="Garamond cond" w:eastAsia="Times New Roman" w:hAnsi="Garamond cond" w:cs="Garamond cond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8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2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li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Margarita Damqnova</cp:lastModifiedBy>
  <cp:revision>2</cp:revision>
  <dcterms:created xsi:type="dcterms:W3CDTF">2021-01-27T08:47:00Z</dcterms:created>
  <dcterms:modified xsi:type="dcterms:W3CDTF">2021-01-27T08:47:00Z</dcterms:modified>
</cp:coreProperties>
</file>