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A67" w:rsidRPr="000E59DB" w:rsidRDefault="00720A67" w:rsidP="00720A6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B">
        <w:rPr>
          <w:rFonts w:ascii="Times New Roman" w:hAnsi="Times New Roman" w:cs="Times New Roman"/>
          <w:b/>
          <w:sz w:val="28"/>
          <w:szCs w:val="28"/>
        </w:rPr>
        <w:t>List of Members of Business Delegation for Bulgaria</w:t>
      </w:r>
    </w:p>
    <w:p w:rsidR="00720A67" w:rsidRPr="000E59DB" w:rsidRDefault="00720A67" w:rsidP="00720A6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9DB">
        <w:rPr>
          <w:rFonts w:ascii="Times New Roman" w:hAnsi="Times New Roman" w:cs="Times New Roman"/>
          <w:b/>
          <w:sz w:val="28"/>
          <w:szCs w:val="28"/>
        </w:rPr>
        <w:t>2</w:t>
      </w:r>
      <w:r w:rsidR="00625C30" w:rsidRPr="000E59DB">
        <w:rPr>
          <w:rFonts w:ascii="Times New Roman" w:hAnsi="Times New Roman" w:cs="Times New Roman"/>
          <w:b/>
          <w:sz w:val="28"/>
          <w:szCs w:val="28"/>
        </w:rPr>
        <w:t>6</w:t>
      </w:r>
      <w:r w:rsidRPr="000E59DB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0E59DB">
        <w:rPr>
          <w:rFonts w:ascii="Times New Roman" w:hAnsi="Times New Roman" w:cs="Times New Roman"/>
          <w:b/>
          <w:sz w:val="28"/>
          <w:szCs w:val="28"/>
        </w:rPr>
        <w:t xml:space="preserve"> September, 2019 </w:t>
      </w:r>
    </w:p>
    <w:p w:rsidR="00720A67" w:rsidRPr="000E59DB" w:rsidRDefault="00720A67" w:rsidP="00720A6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23" w:rsidRPr="000E59DB" w:rsidRDefault="00FC3023" w:rsidP="00720A67">
      <w:pPr>
        <w:pStyle w:val="a4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-572" w:type="dxa"/>
        <w:tblLook w:val="04A0" w:firstRow="1" w:lastRow="0" w:firstColumn="1" w:lastColumn="0" w:noHBand="0" w:noVBand="1"/>
      </w:tblPr>
      <w:tblGrid>
        <w:gridCol w:w="851"/>
        <w:gridCol w:w="2693"/>
        <w:gridCol w:w="3260"/>
        <w:gridCol w:w="3118"/>
      </w:tblGrid>
      <w:tr w:rsidR="00FC3023" w:rsidRPr="000E59DB" w:rsidTr="000E59DB">
        <w:tc>
          <w:tcPr>
            <w:tcW w:w="851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</w:p>
        </w:tc>
        <w:tc>
          <w:tcPr>
            <w:tcW w:w="2693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b/>
                <w:sz w:val="28"/>
                <w:szCs w:val="28"/>
              </w:rPr>
              <w:t>Participant</w:t>
            </w:r>
          </w:p>
        </w:tc>
        <w:tc>
          <w:tcPr>
            <w:tcW w:w="3260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b/>
                <w:sz w:val="28"/>
                <w:szCs w:val="28"/>
              </w:rPr>
              <w:t>Company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b/>
                <w:sz w:val="28"/>
                <w:szCs w:val="28"/>
              </w:rPr>
              <w:t>Business interests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Jasbir S Nischal</w:t>
            </w: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General Secretary</w:t>
            </w: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India Bulgaria Friendship Association 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Education &amp; Legal Consultant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DM Kapadia</w:t>
            </w: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Kapadia Import Export, Indenting Agents                                                 </w:t>
            </w: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Import Export, Trading of Commodities  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Sachin Parekh</w:t>
            </w: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Yash Polychem (Gujarat)</w:t>
            </w: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Chemicals, Petro </w:t>
            </w:r>
            <w:r w:rsidR="000E59DB" w:rsidRPr="000E59DB">
              <w:rPr>
                <w:rFonts w:ascii="Times New Roman" w:hAnsi="Times New Roman" w:cs="Times New Roman"/>
                <w:sz w:val="28"/>
                <w:szCs w:val="28"/>
              </w:rPr>
              <w:t>chemicals and</w:t>
            </w: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 Fertilizers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Inder Malik</w:t>
            </w: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Malik continental</w:t>
            </w: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Hotels and Hospitality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Rakesh Bachubhai Patel (Gujarat)</w:t>
            </w:r>
          </w:p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Cotton yarns, Mines and Minerals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Deepak Dahiya- Hotels and Hospitality   </w:t>
            </w:r>
          </w:p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Hospitality Sector, Resorts and Hotels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FC3023" w:rsidP="000E59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Pritma Kaur</w:t>
            </w:r>
          </w:p>
          <w:p w:rsidR="00FC3023" w:rsidRPr="000E59DB" w:rsidRDefault="00FC3023" w:rsidP="000E59D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C3023" w:rsidRPr="000E59DB" w:rsidRDefault="00FC3023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Hotels and Hospitality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A078E1" w:rsidP="000E5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Sukhinder Jit Singh</w:t>
            </w:r>
          </w:p>
        </w:tc>
        <w:tc>
          <w:tcPr>
            <w:tcW w:w="3260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Ivy International Education Consultants   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For Tie up and Representation of Educational Institutions in India for recruitment of students and Legal Services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A078E1" w:rsidP="000E5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Sonal Malhotra  </w:t>
            </w:r>
          </w:p>
        </w:tc>
        <w:tc>
          <w:tcPr>
            <w:tcW w:w="3260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Fruits Orchards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Import of Fruits- Storage Technology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A078E1" w:rsidP="000E5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Hitendra Somani</w:t>
            </w:r>
            <w:r w:rsidR="000E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bookmarkStart w:id="0" w:name="_GoBack"/>
            <w:bookmarkEnd w:id="0"/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Pune)  </w:t>
            </w:r>
          </w:p>
        </w:tc>
        <w:tc>
          <w:tcPr>
            <w:tcW w:w="3260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Advertising company  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Advertising Market + New Start up</w:t>
            </w:r>
          </w:p>
        </w:tc>
      </w:tr>
      <w:tr w:rsidR="00FC3023" w:rsidRPr="000E59DB" w:rsidTr="000E59DB">
        <w:tc>
          <w:tcPr>
            <w:tcW w:w="851" w:type="dxa"/>
          </w:tcPr>
          <w:p w:rsidR="00FC3023" w:rsidRPr="000E59DB" w:rsidRDefault="00FC3023" w:rsidP="000E59DB">
            <w:pPr>
              <w:pStyle w:val="a4"/>
              <w:numPr>
                <w:ilvl w:val="0"/>
                <w:numId w:val="5"/>
              </w:num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FC3023" w:rsidRPr="000E59DB" w:rsidRDefault="00A078E1" w:rsidP="000E5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Gurvinder Singh</w:t>
            </w:r>
          </w:p>
          <w:p w:rsidR="00A078E1" w:rsidRPr="000E59DB" w:rsidRDefault="00A078E1" w:rsidP="000E59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Pawandeep Singh</w:t>
            </w:r>
          </w:p>
        </w:tc>
        <w:tc>
          <w:tcPr>
            <w:tcW w:w="3260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Sparrow Security Services</w:t>
            </w:r>
            <w:r w:rsidR="000E5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 xml:space="preserve">(Jammu)  </w:t>
            </w:r>
          </w:p>
        </w:tc>
        <w:tc>
          <w:tcPr>
            <w:tcW w:w="3118" w:type="dxa"/>
          </w:tcPr>
          <w:p w:rsidR="00FC3023" w:rsidRPr="000E59DB" w:rsidRDefault="00A078E1" w:rsidP="00720A6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DB">
              <w:rPr>
                <w:rFonts w:ascii="Times New Roman" w:hAnsi="Times New Roman" w:cs="Times New Roman"/>
                <w:sz w:val="28"/>
                <w:szCs w:val="28"/>
              </w:rPr>
              <w:t>Import and Tie up for Representation for Security systems and appliances</w:t>
            </w:r>
          </w:p>
        </w:tc>
      </w:tr>
    </w:tbl>
    <w:p w:rsidR="00DC5319" w:rsidRPr="000E59DB" w:rsidRDefault="00974D13" w:rsidP="00974D13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 w:rsidRPr="000E59DB">
        <w:rPr>
          <w:rFonts w:ascii="Times New Roman" w:hAnsi="Times New Roman" w:cs="Times New Roman"/>
          <w:sz w:val="28"/>
          <w:szCs w:val="28"/>
        </w:rPr>
        <w:tab/>
      </w:r>
    </w:p>
    <w:sectPr w:rsidR="00DC5319" w:rsidRPr="000E59DB" w:rsidSect="00C7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031" w:rsidRDefault="00C34031" w:rsidP="00720A67">
      <w:pPr>
        <w:spacing w:after="0" w:line="240" w:lineRule="auto"/>
      </w:pPr>
      <w:r>
        <w:separator/>
      </w:r>
    </w:p>
  </w:endnote>
  <w:endnote w:type="continuationSeparator" w:id="0">
    <w:p w:rsidR="00C34031" w:rsidRDefault="00C34031" w:rsidP="0072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031" w:rsidRDefault="00C34031" w:rsidP="00720A67">
      <w:pPr>
        <w:spacing w:after="0" w:line="240" w:lineRule="auto"/>
      </w:pPr>
      <w:r>
        <w:separator/>
      </w:r>
    </w:p>
  </w:footnote>
  <w:footnote w:type="continuationSeparator" w:id="0">
    <w:p w:rsidR="00C34031" w:rsidRDefault="00C34031" w:rsidP="00720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B41E8"/>
    <w:multiLevelType w:val="hybridMultilevel"/>
    <w:tmpl w:val="98C4446A"/>
    <w:lvl w:ilvl="0" w:tplc="EA92A26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7B1B64"/>
    <w:multiLevelType w:val="multilevel"/>
    <w:tmpl w:val="2864C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42EC9"/>
    <w:multiLevelType w:val="hybridMultilevel"/>
    <w:tmpl w:val="08D6532C"/>
    <w:lvl w:ilvl="0" w:tplc="EA92A26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579B6"/>
    <w:multiLevelType w:val="hybridMultilevel"/>
    <w:tmpl w:val="98C4446A"/>
    <w:lvl w:ilvl="0" w:tplc="EA92A26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7BDE41F7"/>
    <w:multiLevelType w:val="hybridMultilevel"/>
    <w:tmpl w:val="D2A21B7C"/>
    <w:lvl w:ilvl="0" w:tplc="EA92A26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9"/>
    <w:rsid w:val="000E59DB"/>
    <w:rsid w:val="001052C4"/>
    <w:rsid w:val="00171928"/>
    <w:rsid w:val="00215008"/>
    <w:rsid w:val="002F4573"/>
    <w:rsid w:val="003279C7"/>
    <w:rsid w:val="00625C30"/>
    <w:rsid w:val="006F4F00"/>
    <w:rsid w:val="0072024A"/>
    <w:rsid w:val="00720A67"/>
    <w:rsid w:val="00797F86"/>
    <w:rsid w:val="007C43FF"/>
    <w:rsid w:val="00863676"/>
    <w:rsid w:val="00974D13"/>
    <w:rsid w:val="009A12E5"/>
    <w:rsid w:val="00A078E1"/>
    <w:rsid w:val="00A21A71"/>
    <w:rsid w:val="00AA55C4"/>
    <w:rsid w:val="00B84C2E"/>
    <w:rsid w:val="00BF2F9F"/>
    <w:rsid w:val="00C34031"/>
    <w:rsid w:val="00C72F43"/>
    <w:rsid w:val="00CA3381"/>
    <w:rsid w:val="00CE09F3"/>
    <w:rsid w:val="00DC5319"/>
    <w:rsid w:val="00DD7D9B"/>
    <w:rsid w:val="00F272A7"/>
    <w:rsid w:val="00FC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97C4A"/>
  <w15:docId w15:val="{AA35D868-2E58-47B7-95CF-FE1C3E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31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720A67"/>
  </w:style>
  <w:style w:type="paragraph" w:styleId="a6">
    <w:name w:val="footer"/>
    <w:basedOn w:val="a"/>
    <w:link w:val="a7"/>
    <w:uiPriority w:val="99"/>
    <w:semiHidden/>
    <w:unhideWhenUsed/>
    <w:rsid w:val="00720A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720A67"/>
  </w:style>
  <w:style w:type="character" w:styleId="a8">
    <w:name w:val="Hyperlink"/>
    <w:basedOn w:val="a0"/>
    <w:uiPriority w:val="99"/>
    <w:semiHidden/>
    <w:unhideWhenUsed/>
    <w:rsid w:val="00863676"/>
    <w:rPr>
      <w:color w:val="0000FF"/>
      <w:u w:val="single"/>
    </w:rPr>
  </w:style>
  <w:style w:type="table" w:styleId="a9">
    <w:name w:val="Table Grid"/>
    <w:basedOn w:val="a1"/>
    <w:uiPriority w:val="59"/>
    <w:unhideWhenUsed/>
    <w:rsid w:val="00FC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Gabriela Dimitrova</cp:lastModifiedBy>
  <cp:revision>5</cp:revision>
  <dcterms:created xsi:type="dcterms:W3CDTF">2019-09-18T08:30:00Z</dcterms:created>
  <dcterms:modified xsi:type="dcterms:W3CDTF">2019-09-18T11:26:00Z</dcterms:modified>
</cp:coreProperties>
</file>