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D582D" w14:textId="77777777" w:rsidR="002C3007" w:rsidRPr="0015737A" w:rsidRDefault="002C3007" w:rsidP="0015737A">
      <w:pPr>
        <w:pStyle w:val="Heading2"/>
        <w:rPr>
          <w:iCs/>
          <w:sz w:val="30"/>
          <w:szCs w:val="30"/>
        </w:rPr>
      </w:pPr>
    </w:p>
    <w:p w14:paraId="154D7F47" w14:textId="77777777" w:rsidR="009208CD" w:rsidRDefault="009208CD" w:rsidP="0015737A">
      <w:pPr>
        <w:pStyle w:val="Heading2"/>
        <w:jc w:val="center"/>
        <w:rPr>
          <w:iCs/>
          <w:color w:val="auto"/>
          <w:sz w:val="50"/>
          <w:szCs w:val="50"/>
          <w:lang w:val="bg-BG"/>
        </w:rPr>
      </w:pPr>
    </w:p>
    <w:p w14:paraId="325C8027" w14:textId="781D40D7" w:rsidR="0015737A" w:rsidRPr="008572CC" w:rsidRDefault="0015737A" w:rsidP="0015737A">
      <w:pPr>
        <w:pStyle w:val="Heading2"/>
        <w:jc w:val="center"/>
        <w:rPr>
          <w:iCs/>
          <w:color w:val="auto"/>
          <w:sz w:val="50"/>
          <w:szCs w:val="50"/>
          <w:lang w:val="bg-BG"/>
        </w:rPr>
      </w:pPr>
      <w:r w:rsidRPr="008572CC">
        <w:rPr>
          <w:iCs/>
          <w:color w:val="auto"/>
          <w:sz w:val="50"/>
          <w:szCs w:val="50"/>
          <w:lang w:val="bg-BG"/>
        </w:rPr>
        <w:t xml:space="preserve">ИНФРОМАЦИОНЕН ДЕН ПО </w:t>
      </w:r>
      <w:r w:rsidR="002C3007" w:rsidRPr="008572CC">
        <w:rPr>
          <w:iCs/>
          <w:color w:val="auto"/>
          <w:sz w:val="50"/>
          <w:szCs w:val="50"/>
        </w:rPr>
        <w:t>ПРОЕКТ AGROINNOECO</w:t>
      </w:r>
    </w:p>
    <w:p w14:paraId="21AD2ECA" w14:textId="77777777" w:rsidR="002C3007" w:rsidRPr="008572CC" w:rsidRDefault="0015737A" w:rsidP="0015737A">
      <w:pPr>
        <w:pStyle w:val="Heading2"/>
        <w:jc w:val="center"/>
        <w:rPr>
          <w:b w:val="0"/>
          <w:color w:val="auto"/>
          <w:sz w:val="30"/>
          <w:szCs w:val="30"/>
          <w:lang w:val="bg-BG"/>
        </w:rPr>
      </w:pPr>
      <w:r w:rsidRPr="008572CC">
        <w:rPr>
          <w:b w:val="0"/>
          <w:iCs/>
          <w:color w:val="auto"/>
          <w:sz w:val="30"/>
          <w:szCs w:val="30"/>
          <w:lang w:val="bg-BG"/>
        </w:rPr>
        <w:t>ПРОГРАМА</w:t>
      </w:r>
      <w:r w:rsidRPr="008572CC">
        <w:rPr>
          <w:b w:val="0"/>
          <w:color w:val="auto"/>
          <w:sz w:val="30"/>
          <w:szCs w:val="30"/>
          <w:lang w:val="bg-BG"/>
        </w:rPr>
        <w:t xml:space="preserve"> </w:t>
      </w:r>
      <w:r w:rsidRPr="008572CC">
        <w:rPr>
          <w:b w:val="0"/>
          <w:iCs/>
          <w:color w:val="auto"/>
          <w:sz w:val="30"/>
          <w:szCs w:val="30"/>
          <w:lang w:val="bg-BG"/>
        </w:rPr>
        <w:t>БАЛКАНИ – СРЕДИЗЕМНО МОРЕ</w:t>
      </w:r>
      <w:r w:rsidRPr="008572CC">
        <w:rPr>
          <w:b w:val="0"/>
          <w:iCs/>
          <w:color w:val="auto"/>
          <w:sz w:val="30"/>
          <w:szCs w:val="30"/>
        </w:rPr>
        <w:t xml:space="preserve"> </w:t>
      </w:r>
      <w:r w:rsidRPr="008572CC">
        <w:rPr>
          <w:b w:val="0"/>
          <w:iCs/>
          <w:color w:val="auto"/>
          <w:sz w:val="30"/>
          <w:szCs w:val="30"/>
          <w:lang w:val="bg-BG"/>
        </w:rPr>
        <w:t>2014-2020</w:t>
      </w:r>
    </w:p>
    <w:p w14:paraId="78668124" w14:textId="5001A331" w:rsidR="001967AD" w:rsidRPr="008572CC" w:rsidRDefault="0015737A" w:rsidP="008572CC">
      <w:pPr>
        <w:pStyle w:val="Heading2"/>
        <w:jc w:val="center"/>
        <w:rPr>
          <w:b w:val="0"/>
          <w:iCs/>
          <w:color w:val="auto"/>
          <w:sz w:val="30"/>
          <w:szCs w:val="30"/>
          <w:lang w:val="bg-BG"/>
        </w:rPr>
      </w:pPr>
      <w:r w:rsidRPr="008572CC">
        <w:rPr>
          <w:b w:val="0"/>
          <w:iCs/>
          <w:color w:val="auto"/>
          <w:sz w:val="30"/>
          <w:szCs w:val="30"/>
        </w:rPr>
        <w:t>3</w:t>
      </w:r>
      <w:r w:rsidR="00A844EC" w:rsidRPr="008572CC">
        <w:rPr>
          <w:b w:val="0"/>
          <w:iCs/>
          <w:color w:val="auto"/>
          <w:sz w:val="30"/>
          <w:szCs w:val="30"/>
          <w:lang w:val="bg-BG"/>
        </w:rPr>
        <w:t>0</w:t>
      </w:r>
      <w:r w:rsidRPr="008572CC">
        <w:rPr>
          <w:b w:val="0"/>
          <w:iCs/>
          <w:color w:val="auto"/>
          <w:sz w:val="30"/>
          <w:szCs w:val="30"/>
        </w:rPr>
        <w:t xml:space="preserve"> </w:t>
      </w:r>
      <w:proofErr w:type="spellStart"/>
      <w:r w:rsidRPr="008572CC">
        <w:rPr>
          <w:b w:val="0"/>
          <w:iCs/>
          <w:color w:val="auto"/>
          <w:sz w:val="30"/>
          <w:szCs w:val="30"/>
        </w:rPr>
        <w:t>май</w:t>
      </w:r>
      <w:proofErr w:type="spellEnd"/>
      <w:r w:rsidR="002C3007" w:rsidRPr="008572CC">
        <w:rPr>
          <w:b w:val="0"/>
          <w:iCs/>
          <w:color w:val="auto"/>
          <w:sz w:val="30"/>
          <w:szCs w:val="30"/>
        </w:rPr>
        <w:t xml:space="preserve"> </w:t>
      </w:r>
      <w:r w:rsidRPr="008572CC">
        <w:rPr>
          <w:b w:val="0"/>
          <w:iCs/>
          <w:color w:val="auto"/>
          <w:sz w:val="30"/>
          <w:szCs w:val="30"/>
        </w:rPr>
        <w:t>201</w:t>
      </w:r>
      <w:r w:rsidR="00A844EC" w:rsidRPr="008572CC">
        <w:rPr>
          <w:b w:val="0"/>
          <w:iCs/>
          <w:color w:val="auto"/>
          <w:sz w:val="30"/>
          <w:szCs w:val="30"/>
          <w:lang w:val="bg-BG"/>
        </w:rPr>
        <w:t>9</w:t>
      </w:r>
      <w:r w:rsidRPr="008572CC">
        <w:rPr>
          <w:b w:val="0"/>
          <w:iCs/>
          <w:color w:val="auto"/>
          <w:sz w:val="30"/>
          <w:szCs w:val="30"/>
        </w:rPr>
        <w:t>г.</w:t>
      </w:r>
      <w:r w:rsidR="00825378" w:rsidRPr="008572CC">
        <w:rPr>
          <w:b w:val="0"/>
          <w:iCs/>
          <w:color w:val="auto"/>
          <w:sz w:val="30"/>
          <w:szCs w:val="30"/>
        </w:rPr>
        <w:t xml:space="preserve"> </w:t>
      </w:r>
      <w:proofErr w:type="spellStart"/>
      <w:r w:rsidR="00825378" w:rsidRPr="008572CC">
        <w:rPr>
          <w:b w:val="0"/>
          <w:iCs/>
          <w:color w:val="auto"/>
          <w:sz w:val="30"/>
          <w:szCs w:val="30"/>
        </w:rPr>
        <w:t>Зала</w:t>
      </w:r>
      <w:proofErr w:type="spellEnd"/>
      <w:r w:rsidR="00825378" w:rsidRPr="008572CC">
        <w:rPr>
          <w:b w:val="0"/>
          <w:iCs/>
          <w:color w:val="auto"/>
          <w:sz w:val="30"/>
          <w:szCs w:val="30"/>
        </w:rPr>
        <w:t xml:space="preserve"> Б</w:t>
      </w:r>
      <w:r w:rsidRPr="008572CC">
        <w:rPr>
          <w:b w:val="0"/>
          <w:iCs/>
          <w:color w:val="auto"/>
          <w:sz w:val="30"/>
          <w:szCs w:val="30"/>
        </w:rPr>
        <w:t xml:space="preserve">, </w:t>
      </w:r>
      <w:r w:rsidRPr="008572CC">
        <w:rPr>
          <w:b w:val="0"/>
          <w:iCs/>
          <w:color w:val="auto"/>
          <w:sz w:val="30"/>
          <w:szCs w:val="30"/>
          <w:lang w:val="bg-BG"/>
        </w:rPr>
        <w:t>БТПП</w:t>
      </w:r>
      <w:r w:rsidRPr="008572CC">
        <w:rPr>
          <w:b w:val="0"/>
          <w:iCs/>
          <w:color w:val="auto"/>
          <w:sz w:val="30"/>
          <w:szCs w:val="30"/>
        </w:rPr>
        <w:t xml:space="preserve">, </w:t>
      </w:r>
      <w:proofErr w:type="spellStart"/>
      <w:r w:rsidRPr="008572CC">
        <w:rPr>
          <w:b w:val="0"/>
          <w:iCs/>
          <w:color w:val="auto"/>
          <w:sz w:val="30"/>
          <w:szCs w:val="30"/>
        </w:rPr>
        <w:t>София</w:t>
      </w:r>
      <w:proofErr w:type="spellEnd"/>
      <w:r w:rsidRPr="008572CC">
        <w:rPr>
          <w:b w:val="0"/>
          <w:iCs/>
          <w:color w:val="auto"/>
          <w:sz w:val="30"/>
          <w:szCs w:val="30"/>
        </w:rPr>
        <w:t>, България</w:t>
      </w:r>
      <w:r w:rsidR="008A28B5" w:rsidRPr="008572CC">
        <w:rPr>
          <w:b w:val="0"/>
          <w:iCs/>
          <w:color w:val="auto"/>
          <w:sz w:val="30"/>
          <w:szCs w:val="30"/>
        </w:rPr>
        <w:t>,</w:t>
      </w:r>
      <w:r w:rsidR="00A844EC" w:rsidRPr="008572CC">
        <w:rPr>
          <w:b w:val="0"/>
          <w:iCs/>
          <w:color w:val="auto"/>
          <w:sz w:val="30"/>
          <w:szCs w:val="30"/>
        </w:rPr>
        <w:t>11</w:t>
      </w:r>
      <w:r w:rsidR="00A41CE3" w:rsidRPr="008572CC">
        <w:rPr>
          <w:b w:val="0"/>
          <w:iCs/>
          <w:color w:val="auto"/>
          <w:sz w:val="30"/>
          <w:szCs w:val="30"/>
        </w:rPr>
        <w:t>:</w:t>
      </w:r>
      <w:r w:rsidR="00A41CE3" w:rsidRPr="008572CC">
        <w:rPr>
          <w:b w:val="0"/>
          <w:iCs/>
          <w:color w:val="auto"/>
          <w:sz w:val="30"/>
          <w:szCs w:val="30"/>
          <w:lang w:val="bg-BG"/>
        </w:rPr>
        <w:t>3</w:t>
      </w:r>
      <w:r w:rsidR="00A41CE3" w:rsidRPr="008572CC">
        <w:rPr>
          <w:b w:val="0"/>
          <w:iCs/>
          <w:color w:val="auto"/>
          <w:sz w:val="30"/>
          <w:szCs w:val="30"/>
        </w:rPr>
        <w:t>0</w:t>
      </w:r>
      <w:r w:rsidR="00A41CE3" w:rsidRPr="008572CC">
        <w:rPr>
          <w:b w:val="0"/>
          <w:iCs/>
          <w:color w:val="auto"/>
          <w:sz w:val="30"/>
          <w:szCs w:val="30"/>
          <w:lang w:val="bg-BG"/>
        </w:rPr>
        <w:t xml:space="preserve"> ч.</w:t>
      </w:r>
    </w:p>
    <w:p w14:paraId="69DE7573" w14:textId="77777777" w:rsidR="008572CC" w:rsidRPr="008572CC" w:rsidRDefault="008572CC" w:rsidP="008572CC">
      <w:pPr>
        <w:rPr>
          <w:lang w:val="bg-BG"/>
        </w:rPr>
      </w:pPr>
    </w:p>
    <w:p w14:paraId="0E8FAB06" w14:textId="77777777" w:rsidR="008572CC" w:rsidRPr="008572CC" w:rsidRDefault="008572CC" w:rsidP="008572CC">
      <w:pPr>
        <w:rPr>
          <w:lang w:val="bg-BG"/>
        </w:rPr>
      </w:pPr>
    </w:p>
    <w:tbl>
      <w:tblPr>
        <w:tblStyle w:val="MediumShading2-Accent1"/>
        <w:tblW w:w="5000" w:type="pct"/>
        <w:tblLayout w:type="fixed"/>
        <w:tblLook w:val="0600" w:firstRow="0" w:lastRow="0" w:firstColumn="0" w:lastColumn="0" w:noHBand="1" w:noVBand="1"/>
        <w:tblDescription w:val="Agenda items table"/>
      </w:tblPr>
      <w:tblGrid>
        <w:gridCol w:w="1530"/>
        <w:gridCol w:w="9270"/>
      </w:tblGrid>
      <w:tr w:rsidR="00F67387" w:rsidRPr="008572CC" w14:paraId="2214C38A" w14:textId="77777777" w:rsidTr="009208CD">
        <w:trPr>
          <w:trHeight w:val="620"/>
        </w:trPr>
        <w:tc>
          <w:tcPr>
            <w:tcW w:w="10800" w:type="dxa"/>
            <w:gridSpan w:val="2"/>
          </w:tcPr>
          <w:p w14:paraId="0F754CEC" w14:textId="77777777" w:rsidR="00F67387" w:rsidRPr="008572CC" w:rsidRDefault="001967AD" w:rsidP="00F67387">
            <w:pPr>
              <w:pStyle w:val="Heading2"/>
              <w:jc w:val="center"/>
              <w:outlineLvl w:val="1"/>
              <w:rPr>
                <w:sz w:val="26"/>
                <w:szCs w:val="26"/>
                <w:lang w:val="bg-BG"/>
              </w:rPr>
            </w:pPr>
            <w:r w:rsidRPr="008572CC">
              <w:rPr>
                <w:color w:val="auto"/>
                <w:sz w:val="26"/>
                <w:szCs w:val="26"/>
                <w:lang w:val="bg-BG"/>
              </w:rPr>
              <w:t xml:space="preserve">ПРОГРАМА </w:t>
            </w:r>
          </w:p>
        </w:tc>
      </w:tr>
      <w:tr w:rsidR="007031C4" w:rsidRPr="008572CC" w14:paraId="4A3E2A14" w14:textId="77777777" w:rsidTr="009208CD">
        <w:tc>
          <w:tcPr>
            <w:tcW w:w="1530" w:type="dxa"/>
          </w:tcPr>
          <w:p w14:paraId="119E5BC1" w14:textId="0C29E616" w:rsidR="007031C4" w:rsidRPr="008572CC" w:rsidRDefault="00A844EC" w:rsidP="00981579">
            <w:pPr>
              <w:spacing w:before="0"/>
              <w:rPr>
                <w:sz w:val="26"/>
                <w:szCs w:val="26"/>
                <w:lang w:val="bg-BG"/>
              </w:rPr>
            </w:pPr>
            <w:r w:rsidRPr="008572CC">
              <w:rPr>
                <w:sz w:val="26"/>
                <w:szCs w:val="26"/>
              </w:rPr>
              <w:t>11</w:t>
            </w:r>
            <w:r w:rsidR="00981579" w:rsidRPr="008572CC">
              <w:rPr>
                <w:sz w:val="26"/>
                <w:szCs w:val="26"/>
                <w:lang w:val="bg-BG"/>
              </w:rPr>
              <w:t>:</w:t>
            </w:r>
            <w:r w:rsidRPr="008572CC">
              <w:rPr>
                <w:sz w:val="26"/>
                <w:szCs w:val="26"/>
              </w:rPr>
              <w:t>15</w:t>
            </w:r>
            <w:r w:rsidR="00981579" w:rsidRPr="008572CC">
              <w:rPr>
                <w:sz w:val="26"/>
                <w:szCs w:val="26"/>
                <w:lang w:val="bg-BG"/>
              </w:rPr>
              <w:t>-1</w:t>
            </w:r>
            <w:r w:rsidRPr="008572CC">
              <w:rPr>
                <w:sz w:val="26"/>
                <w:szCs w:val="26"/>
              </w:rPr>
              <w:t>1</w:t>
            </w:r>
            <w:r w:rsidR="00981579" w:rsidRPr="008572CC">
              <w:rPr>
                <w:sz w:val="26"/>
                <w:szCs w:val="26"/>
                <w:lang w:val="bg-BG"/>
              </w:rPr>
              <w:t>:</w:t>
            </w:r>
            <w:r w:rsidRPr="008572CC">
              <w:rPr>
                <w:sz w:val="26"/>
                <w:szCs w:val="26"/>
              </w:rPr>
              <w:t>3</w:t>
            </w:r>
            <w:r w:rsidR="00981579" w:rsidRPr="008572CC">
              <w:rPr>
                <w:sz w:val="26"/>
                <w:szCs w:val="26"/>
                <w:lang w:val="bg-BG"/>
              </w:rPr>
              <w:t>0</w:t>
            </w:r>
          </w:p>
        </w:tc>
        <w:tc>
          <w:tcPr>
            <w:tcW w:w="9270" w:type="dxa"/>
          </w:tcPr>
          <w:p w14:paraId="0332ADB2" w14:textId="77777777" w:rsidR="007031C4" w:rsidRPr="008572CC" w:rsidRDefault="007031C4" w:rsidP="00981579">
            <w:pPr>
              <w:spacing w:before="0"/>
              <w:rPr>
                <w:sz w:val="26"/>
                <w:szCs w:val="26"/>
              </w:rPr>
            </w:pPr>
            <w:r w:rsidRPr="008572CC">
              <w:rPr>
                <w:sz w:val="26"/>
                <w:szCs w:val="26"/>
                <w:lang w:val="bg-BG"/>
              </w:rPr>
              <w:t xml:space="preserve">Регистрация </w:t>
            </w:r>
            <w:r w:rsidR="00981579" w:rsidRPr="008572CC">
              <w:rPr>
                <w:sz w:val="26"/>
                <w:szCs w:val="26"/>
                <w:lang w:val="bg-BG"/>
              </w:rPr>
              <w:t>на участниците</w:t>
            </w:r>
          </w:p>
        </w:tc>
      </w:tr>
      <w:tr w:rsidR="007031C4" w:rsidRPr="008572CC" w14:paraId="66C6545A" w14:textId="77777777" w:rsidTr="009208CD">
        <w:tc>
          <w:tcPr>
            <w:tcW w:w="1530" w:type="dxa"/>
          </w:tcPr>
          <w:p w14:paraId="4DE125BF" w14:textId="2E467312" w:rsidR="007031C4" w:rsidRPr="008572CC" w:rsidRDefault="00981579" w:rsidP="0015737A">
            <w:pPr>
              <w:spacing w:before="0"/>
              <w:rPr>
                <w:sz w:val="26"/>
                <w:szCs w:val="26"/>
                <w:lang w:val="bg-BG"/>
              </w:rPr>
            </w:pPr>
            <w:r w:rsidRPr="008572CC">
              <w:rPr>
                <w:sz w:val="26"/>
                <w:szCs w:val="26"/>
                <w:lang w:val="bg-BG"/>
              </w:rPr>
              <w:t>1</w:t>
            </w:r>
            <w:r w:rsidR="00A844EC" w:rsidRPr="008572CC">
              <w:rPr>
                <w:sz w:val="26"/>
                <w:szCs w:val="26"/>
              </w:rPr>
              <w:t>1</w:t>
            </w:r>
            <w:r w:rsidRPr="008572CC">
              <w:rPr>
                <w:sz w:val="26"/>
                <w:szCs w:val="26"/>
                <w:lang w:val="bg-BG"/>
              </w:rPr>
              <w:t>:</w:t>
            </w:r>
            <w:r w:rsidR="00A844EC" w:rsidRPr="008572CC">
              <w:rPr>
                <w:sz w:val="26"/>
                <w:szCs w:val="26"/>
              </w:rPr>
              <w:t>3</w:t>
            </w:r>
            <w:r w:rsidRPr="008572CC">
              <w:rPr>
                <w:sz w:val="26"/>
                <w:szCs w:val="26"/>
                <w:lang w:val="bg-BG"/>
              </w:rPr>
              <w:t>0-1</w:t>
            </w:r>
            <w:r w:rsidR="00A844EC" w:rsidRPr="008572CC">
              <w:rPr>
                <w:sz w:val="26"/>
                <w:szCs w:val="26"/>
              </w:rPr>
              <w:t>1</w:t>
            </w:r>
            <w:r w:rsidRPr="008572CC">
              <w:rPr>
                <w:sz w:val="26"/>
                <w:szCs w:val="26"/>
                <w:lang w:val="bg-BG"/>
              </w:rPr>
              <w:t>:</w:t>
            </w:r>
            <w:r w:rsidR="00A844EC" w:rsidRPr="008572CC">
              <w:rPr>
                <w:sz w:val="26"/>
                <w:szCs w:val="26"/>
              </w:rPr>
              <w:t>4</w:t>
            </w:r>
            <w:r w:rsidR="008572CC">
              <w:rPr>
                <w:sz w:val="26"/>
                <w:szCs w:val="26"/>
                <w:lang w:val="bg-BG"/>
              </w:rPr>
              <w:t>0</w:t>
            </w:r>
          </w:p>
        </w:tc>
        <w:tc>
          <w:tcPr>
            <w:tcW w:w="9270" w:type="dxa"/>
          </w:tcPr>
          <w:p w14:paraId="5171F11E" w14:textId="77777777" w:rsidR="00236CBE" w:rsidRPr="008572CC" w:rsidRDefault="001B71C0" w:rsidP="0015737A">
            <w:pPr>
              <w:spacing w:before="0" w:after="0" w:line="240" w:lineRule="auto"/>
              <w:rPr>
                <w:sz w:val="26"/>
                <w:szCs w:val="26"/>
                <w:lang w:val="bg-BG"/>
              </w:rPr>
            </w:pPr>
            <w:r w:rsidRPr="008572CC">
              <w:rPr>
                <w:sz w:val="26"/>
                <w:szCs w:val="26"/>
                <w:lang w:val="bg-BG"/>
              </w:rPr>
              <w:t xml:space="preserve">Официално откриване и приветствие </w:t>
            </w:r>
          </w:p>
          <w:p w14:paraId="1B3BF8D9" w14:textId="164CB723" w:rsidR="008572CC" w:rsidRPr="008572CC" w:rsidRDefault="008572CC" w:rsidP="009C2530">
            <w:pPr>
              <w:spacing w:before="0" w:after="0" w:line="240" w:lineRule="auto"/>
              <w:rPr>
                <w:sz w:val="26"/>
                <w:szCs w:val="26"/>
                <w:lang w:val="bg-BG"/>
              </w:rPr>
            </w:pPr>
            <w:bookmarkStart w:id="0" w:name="_GoBack"/>
            <w:bookmarkEnd w:id="0"/>
          </w:p>
        </w:tc>
      </w:tr>
      <w:tr w:rsidR="007031C4" w:rsidRPr="008572CC" w14:paraId="51D9161E" w14:textId="77777777" w:rsidTr="009208CD">
        <w:tc>
          <w:tcPr>
            <w:tcW w:w="1530" w:type="dxa"/>
          </w:tcPr>
          <w:p w14:paraId="619EF163" w14:textId="7AA48AB4" w:rsidR="007031C4" w:rsidRPr="008572CC" w:rsidRDefault="00981579" w:rsidP="0015737A">
            <w:pPr>
              <w:spacing w:before="0"/>
              <w:rPr>
                <w:sz w:val="26"/>
                <w:szCs w:val="26"/>
              </w:rPr>
            </w:pPr>
            <w:r w:rsidRPr="008572CC">
              <w:rPr>
                <w:sz w:val="26"/>
                <w:szCs w:val="26"/>
                <w:lang w:val="bg-BG"/>
              </w:rPr>
              <w:t>1</w:t>
            </w:r>
            <w:r w:rsidR="00A844EC" w:rsidRPr="008572CC">
              <w:rPr>
                <w:sz w:val="26"/>
                <w:szCs w:val="26"/>
              </w:rPr>
              <w:t>1</w:t>
            </w:r>
            <w:r w:rsidRPr="008572CC">
              <w:rPr>
                <w:sz w:val="26"/>
                <w:szCs w:val="26"/>
                <w:lang w:val="bg-BG"/>
              </w:rPr>
              <w:t>:</w:t>
            </w:r>
            <w:r w:rsidR="00A844EC" w:rsidRPr="008572CC">
              <w:rPr>
                <w:sz w:val="26"/>
                <w:szCs w:val="26"/>
              </w:rPr>
              <w:t>4</w:t>
            </w:r>
            <w:r w:rsidR="007E28D4">
              <w:rPr>
                <w:sz w:val="26"/>
                <w:szCs w:val="26"/>
                <w:lang w:val="bg-BG"/>
              </w:rPr>
              <w:t>0</w:t>
            </w:r>
            <w:r w:rsidRPr="008572CC">
              <w:rPr>
                <w:sz w:val="26"/>
                <w:szCs w:val="26"/>
                <w:lang w:val="bg-BG"/>
              </w:rPr>
              <w:t>-1</w:t>
            </w:r>
            <w:r w:rsidR="00A844EC" w:rsidRPr="008572CC">
              <w:rPr>
                <w:sz w:val="26"/>
                <w:szCs w:val="26"/>
              </w:rPr>
              <w:t>2</w:t>
            </w:r>
            <w:r w:rsidRPr="008572CC">
              <w:rPr>
                <w:sz w:val="26"/>
                <w:szCs w:val="26"/>
                <w:lang w:val="bg-BG"/>
              </w:rPr>
              <w:t>:</w:t>
            </w:r>
            <w:r w:rsidR="00A844EC" w:rsidRPr="008572CC">
              <w:rPr>
                <w:sz w:val="26"/>
                <w:szCs w:val="26"/>
              </w:rPr>
              <w:t>0</w:t>
            </w:r>
            <w:r w:rsidR="001B71C0" w:rsidRPr="008572CC">
              <w:rPr>
                <w:sz w:val="26"/>
                <w:szCs w:val="26"/>
                <w:lang w:val="bg-BG"/>
              </w:rPr>
              <w:t>0</w:t>
            </w:r>
          </w:p>
        </w:tc>
        <w:tc>
          <w:tcPr>
            <w:tcW w:w="9270" w:type="dxa"/>
          </w:tcPr>
          <w:p w14:paraId="3EF194B0" w14:textId="4EC2D996" w:rsidR="008572CC" w:rsidRPr="008572CC" w:rsidRDefault="001B71C0" w:rsidP="0015737A">
            <w:pPr>
              <w:spacing w:before="0" w:after="0" w:line="240" w:lineRule="auto"/>
              <w:rPr>
                <w:sz w:val="26"/>
                <w:szCs w:val="26"/>
                <w:lang w:val="bg-BG"/>
              </w:rPr>
            </w:pPr>
            <w:r w:rsidRPr="008572CC">
              <w:rPr>
                <w:b/>
                <w:i/>
                <w:sz w:val="26"/>
                <w:szCs w:val="26"/>
                <w:lang w:val="bg-BG"/>
              </w:rPr>
              <w:t>AGROINNOECO</w:t>
            </w:r>
            <w:r w:rsidRPr="008572CC">
              <w:rPr>
                <w:sz w:val="26"/>
                <w:szCs w:val="26"/>
                <w:lang w:val="bg-BG"/>
              </w:rPr>
              <w:t xml:space="preserve"> –  </w:t>
            </w:r>
            <w:r w:rsidR="00652B38" w:rsidRPr="008572CC">
              <w:rPr>
                <w:sz w:val="26"/>
                <w:szCs w:val="26"/>
                <w:lang w:val="bg-BG"/>
              </w:rPr>
              <w:t>Цели и дейности</w:t>
            </w:r>
            <w:r w:rsidR="00485FAF">
              <w:rPr>
                <w:sz w:val="26"/>
                <w:szCs w:val="26"/>
                <w:lang w:val="bg-BG"/>
              </w:rPr>
              <w:t xml:space="preserve"> на проекта</w:t>
            </w:r>
            <w:r w:rsidR="00652B38" w:rsidRPr="008572CC">
              <w:rPr>
                <w:sz w:val="26"/>
                <w:szCs w:val="26"/>
                <w:lang w:val="bg-BG"/>
              </w:rPr>
              <w:t>, представяне на  електронна</w:t>
            </w:r>
            <w:r w:rsidR="00485FAF">
              <w:rPr>
                <w:sz w:val="26"/>
                <w:szCs w:val="26"/>
                <w:lang w:val="bg-BG"/>
              </w:rPr>
              <w:t>та</w:t>
            </w:r>
            <w:r w:rsidR="00652B38" w:rsidRPr="008572CC">
              <w:rPr>
                <w:sz w:val="26"/>
                <w:szCs w:val="26"/>
                <w:lang w:val="bg-BG"/>
              </w:rPr>
              <w:t xml:space="preserve"> платформа Виртуален Хъб </w:t>
            </w:r>
            <w:hyperlink r:id="rId7" w:history="1">
              <w:r w:rsidR="00485FAF" w:rsidRPr="00AA2C54">
                <w:rPr>
                  <w:rFonts w:ascii="Times New Roman" w:hAnsi="Times New Roman"/>
                  <w:color w:val="4472C4"/>
                  <w:sz w:val="24"/>
                  <w:szCs w:val="24"/>
                  <w:lang w:val="bg-BG"/>
                </w:rPr>
                <w:t>http://virtualhub.agroinnoeco.eu</w:t>
              </w:r>
              <w:r w:rsidR="00485FAF" w:rsidRPr="00D339F8">
                <w:rPr>
                  <w:rFonts w:ascii="Times New Roman" w:hAnsi="Times New Roman"/>
                  <w:sz w:val="24"/>
                  <w:szCs w:val="24"/>
                  <w:lang w:val="bg-BG"/>
                </w:rPr>
                <w:t>/</w:t>
              </w:r>
            </w:hyperlink>
            <w:r w:rsidR="00485FA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F5A88A0" w14:textId="77777777" w:rsidR="001B71C0" w:rsidRPr="00883984" w:rsidRDefault="001B71C0" w:rsidP="00357768">
            <w:pPr>
              <w:spacing w:before="0" w:after="0" w:line="240" w:lineRule="auto"/>
              <w:rPr>
                <w:b/>
                <w:sz w:val="26"/>
                <w:szCs w:val="26"/>
                <w:lang w:val="bg-BG"/>
              </w:rPr>
            </w:pPr>
            <w:r w:rsidRPr="00883984">
              <w:rPr>
                <w:b/>
                <w:sz w:val="26"/>
                <w:szCs w:val="26"/>
                <w:lang w:val="bg-BG"/>
              </w:rPr>
              <w:t>Представител</w:t>
            </w:r>
            <w:r w:rsidR="00236CBE" w:rsidRPr="00883984">
              <w:rPr>
                <w:b/>
                <w:sz w:val="26"/>
                <w:szCs w:val="26"/>
                <w:lang w:val="bg-BG"/>
              </w:rPr>
              <w:t xml:space="preserve"> на</w:t>
            </w:r>
            <w:r w:rsidRPr="00883984">
              <w:rPr>
                <w:b/>
                <w:sz w:val="26"/>
                <w:szCs w:val="26"/>
                <w:lang w:val="bg-BG"/>
              </w:rPr>
              <w:t xml:space="preserve"> Дирекция „Европейска интеграция и проекти“ </w:t>
            </w:r>
          </w:p>
          <w:p w14:paraId="5E007017" w14:textId="1FDA28C3" w:rsidR="007E28D4" w:rsidRPr="008572CC" w:rsidRDefault="007E28D4" w:rsidP="00357768">
            <w:pPr>
              <w:spacing w:before="0" w:after="0" w:line="240" w:lineRule="auto"/>
              <w:rPr>
                <w:sz w:val="26"/>
                <w:szCs w:val="26"/>
                <w:lang w:val="bg-BG"/>
              </w:rPr>
            </w:pPr>
          </w:p>
        </w:tc>
      </w:tr>
      <w:tr w:rsidR="007031C4" w:rsidRPr="008572CC" w14:paraId="04956758" w14:textId="77777777" w:rsidTr="009208CD">
        <w:trPr>
          <w:trHeight w:val="828"/>
        </w:trPr>
        <w:tc>
          <w:tcPr>
            <w:tcW w:w="1530" w:type="dxa"/>
          </w:tcPr>
          <w:p w14:paraId="10326F18" w14:textId="4DFC5E64" w:rsidR="007031C4" w:rsidRPr="008572CC" w:rsidRDefault="00981579" w:rsidP="0015737A">
            <w:pPr>
              <w:spacing w:before="0"/>
              <w:rPr>
                <w:sz w:val="26"/>
                <w:szCs w:val="26"/>
                <w:lang w:val="bg-BG"/>
              </w:rPr>
            </w:pPr>
            <w:r w:rsidRPr="008572CC">
              <w:rPr>
                <w:sz w:val="26"/>
                <w:szCs w:val="26"/>
                <w:lang w:val="bg-BG"/>
              </w:rPr>
              <w:t>1</w:t>
            </w:r>
            <w:r w:rsidR="00652B38" w:rsidRPr="008572CC">
              <w:rPr>
                <w:sz w:val="26"/>
                <w:szCs w:val="26"/>
                <w:lang w:val="bg-BG"/>
              </w:rPr>
              <w:t>2</w:t>
            </w:r>
            <w:r w:rsidRPr="008572CC">
              <w:rPr>
                <w:sz w:val="26"/>
                <w:szCs w:val="26"/>
                <w:lang w:val="bg-BG"/>
              </w:rPr>
              <w:t>:</w:t>
            </w:r>
            <w:r w:rsidR="00652B38" w:rsidRPr="008572CC">
              <w:rPr>
                <w:sz w:val="26"/>
                <w:szCs w:val="26"/>
                <w:lang w:val="bg-BG"/>
              </w:rPr>
              <w:t>0</w:t>
            </w:r>
            <w:r w:rsidRPr="008572CC">
              <w:rPr>
                <w:sz w:val="26"/>
                <w:szCs w:val="26"/>
                <w:lang w:val="bg-BG"/>
              </w:rPr>
              <w:t>0-1</w:t>
            </w:r>
            <w:r w:rsidR="00652B38" w:rsidRPr="008572CC">
              <w:rPr>
                <w:sz w:val="26"/>
                <w:szCs w:val="26"/>
                <w:lang w:val="bg-BG"/>
              </w:rPr>
              <w:t>2</w:t>
            </w:r>
            <w:r w:rsidRPr="008572CC">
              <w:rPr>
                <w:sz w:val="26"/>
                <w:szCs w:val="26"/>
                <w:lang w:val="bg-BG"/>
              </w:rPr>
              <w:t>:</w:t>
            </w:r>
            <w:r w:rsidR="008572CC" w:rsidRPr="008572CC">
              <w:rPr>
                <w:sz w:val="26"/>
                <w:szCs w:val="26"/>
                <w:lang w:val="bg-BG"/>
              </w:rPr>
              <w:t>2</w:t>
            </w:r>
            <w:r w:rsidR="00652B38" w:rsidRPr="008572CC">
              <w:rPr>
                <w:sz w:val="26"/>
                <w:szCs w:val="26"/>
                <w:lang w:val="bg-BG"/>
              </w:rPr>
              <w:t>0</w:t>
            </w:r>
          </w:p>
        </w:tc>
        <w:tc>
          <w:tcPr>
            <w:tcW w:w="9270" w:type="dxa"/>
          </w:tcPr>
          <w:p w14:paraId="1ECB9EBC" w14:textId="1F4DDC3B" w:rsidR="001B71C0" w:rsidRPr="008572CC" w:rsidRDefault="008572CC" w:rsidP="00652B38">
            <w:pPr>
              <w:spacing w:before="0" w:after="0" w:line="240" w:lineRule="auto"/>
              <w:rPr>
                <w:b/>
                <w:sz w:val="26"/>
                <w:szCs w:val="26"/>
                <w:lang w:val="bg-BG"/>
              </w:rPr>
            </w:pPr>
            <w:r w:rsidRPr="008572CC">
              <w:rPr>
                <w:b/>
                <w:sz w:val="26"/>
                <w:szCs w:val="26"/>
                <w:lang w:val="bg-BG"/>
              </w:rPr>
              <w:t xml:space="preserve">Проведени пилотни обучения </w:t>
            </w:r>
            <w:r w:rsidRPr="007E28D4">
              <w:rPr>
                <w:sz w:val="26"/>
                <w:szCs w:val="26"/>
                <w:lang w:val="bg-BG"/>
              </w:rPr>
              <w:t>за разписване на бизнес план в сферата на агро предприемачеството</w:t>
            </w:r>
            <w:r w:rsidR="00485FAF">
              <w:rPr>
                <w:sz w:val="26"/>
                <w:szCs w:val="26"/>
              </w:rPr>
              <w:t xml:space="preserve"> </w:t>
            </w:r>
            <w:r w:rsidRPr="007E28D4">
              <w:rPr>
                <w:sz w:val="26"/>
                <w:szCs w:val="26"/>
                <w:lang w:val="bg-BG"/>
              </w:rPr>
              <w:t>– резултати и изводи</w:t>
            </w:r>
            <w:r w:rsidRPr="008572CC">
              <w:rPr>
                <w:b/>
                <w:sz w:val="26"/>
                <w:szCs w:val="26"/>
                <w:lang w:val="bg-BG"/>
              </w:rPr>
              <w:t xml:space="preserve"> </w:t>
            </w:r>
          </w:p>
        </w:tc>
      </w:tr>
      <w:tr w:rsidR="0015737A" w:rsidRPr="008572CC" w14:paraId="45C67591" w14:textId="77777777" w:rsidTr="009208CD">
        <w:trPr>
          <w:trHeight w:val="747"/>
        </w:trPr>
        <w:tc>
          <w:tcPr>
            <w:tcW w:w="1530" w:type="dxa"/>
          </w:tcPr>
          <w:p w14:paraId="3280B487" w14:textId="3A846269" w:rsidR="0015737A" w:rsidRPr="008572CC" w:rsidRDefault="008572CC" w:rsidP="0015737A">
            <w:pPr>
              <w:spacing w:before="0"/>
              <w:rPr>
                <w:sz w:val="26"/>
                <w:szCs w:val="26"/>
                <w:lang w:val="bg-BG"/>
              </w:rPr>
            </w:pPr>
            <w:r w:rsidRPr="008572CC">
              <w:rPr>
                <w:sz w:val="26"/>
                <w:szCs w:val="26"/>
                <w:lang w:val="bg-BG"/>
              </w:rPr>
              <w:t>12:2</w:t>
            </w:r>
            <w:r w:rsidR="00981579" w:rsidRPr="008572CC">
              <w:rPr>
                <w:sz w:val="26"/>
                <w:szCs w:val="26"/>
                <w:lang w:val="bg-BG"/>
              </w:rPr>
              <w:t>0-12:</w:t>
            </w:r>
            <w:r w:rsidRPr="008572CC">
              <w:rPr>
                <w:sz w:val="26"/>
                <w:szCs w:val="26"/>
                <w:lang w:val="bg-BG"/>
              </w:rPr>
              <w:t>30</w:t>
            </w:r>
          </w:p>
        </w:tc>
        <w:tc>
          <w:tcPr>
            <w:tcW w:w="9270" w:type="dxa"/>
          </w:tcPr>
          <w:p w14:paraId="56924DFB" w14:textId="2DAC923D" w:rsidR="0015737A" w:rsidRPr="008572CC" w:rsidRDefault="00652B38" w:rsidP="00652B38">
            <w:pPr>
              <w:spacing w:before="0" w:after="0" w:line="240" w:lineRule="auto"/>
              <w:rPr>
                <w:sz w:val="26"/>
                <w:szCs w:val="26"/>
                <w:lang w:val="bg-BG"/>
              </w:rPr>
            </w:pPr>
            <w:r w:rsidRPr="007E28D4">
              <w:rPr>
                <w:i/>
                <w:sz w:val="26"/>
                <w:szCs w:val="26"/>
                <w:lang w:val="bg-BG"/>
              </w:rPr>
              <w:t>Връчване на сертификати по</w:t>
            </w:r>
            <w:r w:rsidRPr="008572CC">
              <w:rPr>
                <w:b/>
                <w:i/>
                <w:sz w:val="26"/>
                <w:szCs w:val="26"/>
                <w:lang w:val="bg-BG"/>
              </w:rPr>
              <w:t xml:space="preserve"> </w:t>
            </w:r>
            <w:r w:rsidR="00B63BEC" w:rsidRPr="008572CC">
              <w:rPr>
                <w:b/>
                <w:i/>
                <w:sz w:val="26"/>
                <w:szCs w:val="26"/>
                <w:lang w:val="bg-BG"/>
              </w:rPr>
              <w:t>Предприемачество и Бизнес мениджмънт</w:t>
            </w:r>
          </w:p>
        </w:tc>
      </w:tr>
      <w:tr w:rsidR="00981579" w:rsidRPr="008572CC" w14:paraId="4B934AB9" w14:textId="77777777" w:rsidTr="009208CD">
        <w:trPr>
          <w:trHeight w:val="342"/>
        </w:trPr>
        <w:tc>
          <w:tcPr>
            <w:tcW w:w="1530" w:type="dxa"/>
          </w:tcPr>
          <w:p w14:paraId="69991E47" w14:textId="7F142579" w:rsidR="00981579" w:rsidRPr="008572CC" w:rsidRDefault="00981579" w:rsidP="0015737A">
            <w:pPr>
              <w:spacing w:before="0"/>
              <w:rPr>
                <w:sz w:val="26"/>
                <w:szCs w:val="26"/>
                <w:lang w:val="bg-BG"/>
              </w:rPr>
            </w:pPr>
            <w:r w:rsidRPr="008572CC">
              <w:rPr>
                <w:sz w:val="26"/>
                <w:szCs w:val="26"/>
                <w:lang w:val="bg-BG"/>
              </w:rPr>
              <w:t>12:</w:t>
            </w:r>
            <w:r w:rsidR="008572CC" w:rsidRPr="008572CC">
              <w:rPr>
                <w:sz w:val="26"/>
                <w:szCs w:val="26"/>
                <w:lang w:val="bg-BG"/>
              </w:rPr>
              <w:t>30</w:t>
            </w:r>
            <w:r w:rsidRPr="008572CC">
              <w:rPr>
                <w:sz w:val="26"/>
                <w:szCs w:val="26"/>
                <w:lang w:val="bg-BG"/>
              </w:rPr>
              <w:t>-13:00</w:t>
            </w:r>
          </w:p>
        </w:tc>
        <w:tc>
          <w:tcPr>
            <w:tcW w:w="9270" w:type="dxa"/>
          </w:tcPr>
          <w:p w14:paraId="322B8B7F" w14:textId="44A647B2" w:rsidR="00981579" w:rsidRPr="008572CC" w:rsidRDefault="00981579" w:rsidP="0015737A">
            <w:pPr>
              <w:spacing w:before="0" w:after="0" w:line="240" w:lineRule="auto"/>
              <w:rPr>
                <w:sz w:val="26"/>
                <w:szCs w:val="26"/>
                <w:lang w:val="bg-BG"/>
              </w:rPr>
            </w:pPr>
            <w:r w:rsidRPr="008572CC">
              <w:rPr>
                <w:sz w:val="26"/>
                <w:szCs w:val="26"/>
                <w:lang w:val="bg-BG"/>
              </w:rPr>
              <w:t>Обяд</w:t>
            </w:r>
            <w:r w:rsidR="008572CC" w:rsidRPr="008572CC">
              <w:rPr>
                <w:sz w:val="26"/>
                <w:szCs w:val="26"/>
                <w:lang w:val="bg-BG"/>
              </w:rPr>
              <w:t xml:space="preserve"> и приключване</w:t>
            </w:r>
          </w:p>
        </w:tc>
      </w:tr>
    </w:tbl>
    <w:p w14:paraId="76FA6174" w14:textId="3E6C896C" w:rsidR="00564BF5" w:rsidRDefault="00620712" w:rsidP="001415EA">
      <w:pPr>
        <w:jc w:val="both"/>
      </w:pPr>
    </w:p>
    <w:sectPr w:rsidR="00564BF5" w:rsidSect="001967AD">
      <w:footerReference w:type="default" r:id="rId8"/>
      <w:headerReference w:type="first" r:id="rId9"/>
      <w:pgSz w:w="12240" w:h="15840"/>
      <w:pgMar w:top="198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D7E3" w14:textId="77777777" w:rsidR="00620712" w:rsidRDefault="00620712" w:rsidP="002C3007">
      <w:pPr>
        <w:spacing w:before="0" w:after="0" w:line="240" w:lineRule="auto"/>
      </w:pPr>
      <w:r>
        <w:separator/>
      </w:r>
    </w:p>
  </w:endnote>
  <w:endnote w:type="continuationSeparator" w:id="0">
    <w:p w14:paraId="11C8AB51" w14:textId="77777777" w:rsidR="00620712" w:rsidRDefault="00620712" w:rsidP="002C30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3F30" w14:textId="77777777" w:rsidR="00A667BA" w:rsidRDefault="007E42B9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253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A0A0" w14:textId="77777777" w:rsidR="00620712" w:rsidRDefault="00620712" w:rsidP="002C3007">
      <w:pPr>
        <w:spacing w:before="0" w:after="0" w:line="240" w:lineRule="auto"/>
      </w:pPr>
      <w:r>
        <w:separator/>
      </w:r>
    </w:p>
  </w:footnote>
  <w:footnote w:type="continuationSeparator" w:id="0">
    <w:p w14:paraId="5AA21D7E" w14:textId="77777777" w:rsidR="00620712" w:rsidRDefault="00620712" w:rsidP="002C30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F7E1" w14:textId="53978D86" w:rsidR="00981579" w:rsidRDefault="009208CD" w:rsidP="0098157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AB7E23" wp14:editId="02F00D2E">
          <wp:simplePos x="0" y="0"/>
          <wp:positionH relativeFrom="column">
            <wp:posOffset>352425</wp:posOffset>
          </wp:positionH>
          <wp:positionV relativeFrom="paragraph">
            <wp:posOffset>9525</wp:posOffset>
          </wp:positionV>
          <wp:extent cx="2505075" cy="767715"/>
          <wp:effectExtent l="0" t="0" r="9525" b="0"/>
          <wp:wrapNone/>
          <wp:docPr id="2" name="Picture 2" descr="AGROINNO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INNOE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579">
      <w:rPr>
        <w:noProof/>
        <w:lang w:val="bg-BG" w:eastAsia="zh-TW"/>
      </w:rPr>
      <w:drawing>
        <wp:anchor distT="0" distB="0" distL="114300" distR="114300" simplePos="0" relativeHeight="251659264" behindDoc="0" locked="0" layoutInCell="1" allowOverlap="1" wp14:anchorId="2AF7CE39" wp14:editId="7FAF3380">
          <wp:simplePos x="0" y="0"/>
          <wp:positionH relativeFrom="column">
            <wp:posOffset>4876165</wp:posOffset>
          </wp:positionH>
          <wp:positionV relativeFrom="paragraph">
            <wp:posOffset>-88900</wp:posOffset>
          </wp:positionV>
          <wp:extent cx="1343025" cy="8763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81581E" w14:textId="69E6BAC2" w:rsidR="00F67387" w:rsidRDefault="001E3FE7">
    <w:pPr>
      <w:pStyle w:val="Header"/>
    </w:pPr>
    <w:r>
      <w:rPr>
        <w:i/>
        <w:iCs/>
        <w:noProof/>
        <w:color w:val="31521B" w:themeColor="accent2" w:themeShade="80"/>
        <w:lang w:val="bg-BG" w:eastAsia="zh-TW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07"/>
    <w:rsid w:val="0006646D"/>
    <w:rsid w:val="00066773"/>
    <w:rsid w:val="00112B02"/>
    <w:rsid w:val="001415EA"/>
    <w:rsid w:val="0014211C"/>
    <w:rsid w:val="00142328"/>
    <w:rsid w:val="001477AF"/>
    <w:rsid w:val="0015737A"/>
    <w:rsid w:val="00167505"/>
    <w:rsid w:val="001967AD"/>
    <w:rsid w:val="001B71C0"/>
    <w:rsid w:val="001D12EE"/>
    <w:rsid w:val="001E3FE7"/>
    <w:rsid w:val="00236CBE"/>
    <w:rsid w:val="002C3007"/>
    <w:rsid w:val="0031031F"/>
    <w:rsid w:val="00315605"/>
    <w:rsid w:val="00357768"/>
    <w:rsid w:val="00457BF2"/>
    <w:rsid w:val="00485FAF"/>
    <w:rsid w:val="004D6625"/>
    <w:rsid w:val="005029D2"/>
    <w:rsid w:val="00542E9D"/>
    <w:rsid w:val="00553016"/>
    <w:rsid w:val="0057245E"/>
    <w:rsid w:val="005D2CBB"/>
    <w:rsid w:val="00620712"/>
    <w:rsid w:val="00652B38"/>
    <w:rsid w:val="00663FF4"/>
    <w:rsid w:val="006E6442"/>
    <w:rsid w:val="007031C4"/>
    <w:rsid w:val="00726EB0"/>
    <w:rsid w:val="00756CBB"/>
    <w:rsid w:val="007E28D4"/>
    <w:rsid w:val="007E42B9"/>
    <w:rsid w:val="00825378"/>
    <w:rsid w:val="00841347"/>
    <w:rsid w:val="0084741D"/>
    <w:rsid w:val="008572CC"/>
    <w:rsid w:val="00883984"/>
    <w:rsid w:val="008A28B5"/>
    <w:rsid w:val="008F448E"/>
    <w:rsid w:val="00901F75"/>
    <w:rsid w:val="009208CD"/>
    <w:rsid w:val="00946134"/>
    <w:rsid w:val="00981579"/>
    <w:rsid w:val="009C2530"/>
    <w:rsid w:val="00A41CE3"/>
    <w:rsid w:val="00A73F1C"/>
    <w:rsid w:val="00A844EC"/>
    <w:rsid w:val="00AE0CBC"/>
    <w:rsid w:val="00B126A4"/>
    <w:rsid w:val="00B46562"/>
    <w:rsid w:val="00B63BEC"/>
    <w:rsid w:val="00BE248E"/>
    <w:rsid w:val="00D26E78"/>
    <w:rsid w:val="00F114CC"/>
    <w:rsid w:val="00F56F6D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BFF12"/>
  <w15:chartTrackingRefBased/>
  <w15:docId w15:val="{BB59CA26-E341-4BF2-B2D0-DF4B49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07"/>
    <w:pPr>
      <w:spacing w:before="100" w:after="200" w:line="276" w:lineRule="auto"/>
    </w:pPr>
    <w:rPr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2C3007"/>
    <w:pPr>
      <w:outlineLvl w:val="1"/>
    </w:pPr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C3007"/>
    <w:rPr>
      <w:rFonts w:asciiTheme="majorHAnsi" w:eastAsiaTheme="majorEastAsia" w:hAnsiTheme="majorHAnsi" w:cstheme="majorBidi"/>
      <w:b/>
      <w:bCs/>
      <w:color w:val="4D671B" w:themeColor="accent1" w:themeShade="80"/>
      <w:szCs w:val="21"/>
      <w:lang w:val="en-US"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2C3007"/>
    <w:rPr>
      <w:i/>
      <w:iCs/>
      <w:color w:val="31521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2C300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C3007"/>
    <w:rPr>
      <w:szCs w:val="21"/>
      <w:lang w:val="en-US" w:eastAsia="ja-JP"/>
    </w:rPr>
  </w:style>
  <w:style w:type="table" w:styleId="ListTable6Colorful">
    <w:name w:val="List Table 6 Colorful"/>
    <w:basedOn w:val="TableNormal"/>
    <w:uiPriority w:val="51"/>
    <w:rsid w:val="002C3007"/>
    <w:pPr>
      <w:spacing w:before="100" w:after="100" w:line="240" w:lineRule="auto"/>
    </w:pPr>
    <w:rPr>
      <w:color w:val="000000" w:themeColor="text1"/>
      <w:lang w:val="en-US"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2C30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2C3007"/>
    <w:rPr>
      <w:szCs w:val="21"/>
      <w:lang w:val="en-US" w:eastAsia="ja-JP"/>
    </w:rPr>
  </w:style>
  <w:style w:type="table" w:styleId="ListTable3">
    <w:name w:val="List Table 3"/>
    <w:basedOn w:val="TableNormal"/>
    <w:uiPriority w:val="48"/>
    <w:rsid w:val="009208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208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9208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rtualhub.agroinnoeco.e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F034-6394-42B8-A94E-81D8DA06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StefanK</dc:creator>
  <cp:keywords/>
  <dc:description/>
  <cp:lastModifiedBy>Stefan SK. Kostadinov</cp:lastModifiedBy>
  <cp:revision>8</cp:revision>
  <cp:lastPrinted>2019-05-16T11:21:00Z</cp:lastPrinted>
  <dcterms:created xsi:type="dcterms:W3CDTF">2019-05-07T11:34:00Z</dcterms:created>
  <dcterms:modified xsi:type="dcterms:W3CDTF">2019-05-16T13:57:00Z</dcterms:modified>
</cp:coreProperties>
</file>