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CB34" w14:textId="77777777" w:rsidR="00583511" w:rsidRPr="0063638D" w:rsidRDefault="00583511">
      <w:pPr>
        <w:rPr>
          <w:rFonts w:ascii="Times New Roman" w:hAnsi="Times New Roman"/>
          <w:sz w:val="24"/>
          <w:szCs w:val="24"/>
        </w:rPr>
      </w:pPr>
    </w:p>
    <w:p w14:paraId="73A28226" w14:textId="77777777" w:rsidR="00583511" w:rsidRDefault="00583511">
      <w:pPr>
        <w:rPr>
          <w:rFonts w:ascii="Times New Roman" w:hAnsi="Times New Roman"/>
          <w:sz w:val="24"/>
          <w:szCs w:val="24"/>
        </w:rPr>
      </w:pPr>
    </w:p>
    <w:p w14:paraId="3C67DA2D" w14:textId="58873692" w:rsidR="00583511" w:rsidRDefault="00583511">
      <w:pPr>
        <w:rPr>
          <w:rFonts w:ascii="Times New Roman" w:hAnsi="Times New Roman"/>
          <w:sz w:val="24"/>
          <w:szCs w:val="24"/>
        </w:rPr>
      </w:pPr>
    </w:p>
    <w:p w14:paraId="56455BE0" w14:textId="5F1E9AB1" w:rsidR="005B798A" w:rsidRDefault="005B798A">
      <w:pPr>
        <w:rPr>
          <w:rFonts w:ascii="Times New Roman" w:hAnsi="Times New Roman"/>
          <w:sz w:val="24"/>
          <w:szCs w:val="24"/>
        </w:rPr>
      </w:pPr>
    </w:p>
    <w:p w14:paraId="3421653F" w14:textId="7CDE6CAE" w:rsidR="005B798A" w:rsidRDefault="005B798A">
      <w:pPr>
        <w:rPr>
          <w:rFonts w:ascii="Times New Roman" w:hAnsi="Times New Roman"/>
          <w:sz w:val="24"/>
          <w:szCs w:val="24"/>
        </w:rPr>
      </w:pPr>
    </w:p>
    <w:p w14:paraId="7BFC3A5B" w14:textId="7FD17266" w:rsidR="005B798A" w:rsidRDefault="005B798A">
      <w:pPr>
        <w:rPr>
          <w:rFonts w:ascii="Times New Roman" w:hAnsi="Times New Roman"/>
          <w:sz w:val="24"/>
          <w:szCs w:val="24"/>
        </w:rPr>
      </w:pPr>
    </w:p>
    <w:p w14:paraId="211EAF5D" w14:textId="77777777" w:rsidR="005B798A" w:rsidRDefault="005B798A">
      <w:pPr>
        <w:rPr>
          <w:rFonts w:ascii="Times New Roman" w:hAnsi="Times New Roman"/>
          <w:sz w:val="24"/>
          <w:szCs w:val="24"/>
        </w:rPr>
      </w:pPr>
    </w:p>
    <w:p w14:paraId="7729B940" w14:textId="77777777" w:rsidR="00583511" w:rsidRDefault="00583511">
      <w:pPr>
        <w:rPr>
          <w:rFonts w:ascii="Times New Roman" w:hAnsi="Times New Roman"/>
          <w:sz w:val="24"/>
          <w:szCs w:val="24"/>
        </w:rPr>
      </w:pPr>
    </w:p>
    <w:p w14:paraId="16B4C257" w14:textId="77777777" w:rsidR="00583511" w:rsidRPr="0002099C" w:rsidRDefault="00583511">
      <w:pPr>
        <w:rPr>
          <w:rFonts w:ascii="Times New Roman" w:hAnsi="Times New Roman"/>
          <w:color w:val="00B0F0"/>
          <w:sz w:val="24"/>
          <w:szCs w:val="24"/>
        </w:rPr>
      </w:pPr>
    </w:p>
    <w:p w14:paraId="2F904146" w14:textId="77777777" w:rsidR="00583511" w:rsidRPr="0002099C" w:rsidRDefault="00583511">
      <w:pPr>
        <w:rPr>
          <w:rFonts w:ascii="Times New Roman" w:hAnsi="Times New Roman"/>
          <w:color w:val="00B0F0"/>
          <w:sz w:val="24"/>
          <w:szCs w:val="24"/>
        </w:rPr>
      </w:pPr>
    </w:p>
    <w:p w14:paraId="4C24E0B6" w14:textId="60A9E584" w:rsidR="00583511" w:rsidRPr="0002099C" w:rsidRDefault="00332968">
      <w:pPr>
        <w:ind w:firstLine="0"/>
        <w:jc w:val="center"/>
        <w:rPr>
          <w:rFonts w:ascii="Times New Roman" w:hAnsi="Times New Roman"/>
          <w:b/>
          <w:color w:val="00B0F0"/>
          <w:sz w:val="36"/>
          <w:szCs w:val="36"/>
          <w:lang w:val="en-US"/>
        </w:rPr>
      </w:pPr>
      <w:r w:rsidRPr="0002099C">
        <w:rPr>
          <w:rFonts w:ascii="Times New Roman" w:hAnsi="Times New Roman"/>
          <w:b/>
          <w:color w:val="00B0F0"/>
          <w:sz w:val="36"/>
          <w:szCs w:val="36"/>
        </w:rPr>
        <w:t>МЕТОД</w:t>
      </w:r>
      <w:r w:rsidR="00D62125" w:rsidRPr="0002099C">
        <w:rPr>
          <w:rFonts w:ascii="Times New Roman" w:hAnsi="Times New Roman"/>
          <w:b/>
          <w:color w:val="00B0F0"/>
          <w:sz w:val="36"/>
          <w:szCs w:val="36"/>
        </w:rPr>
        <w:t>ОЛОГИЯ</w:t>
      </w:r>
    </w:p>
    <w:p w14:paraId="3A988E4E" w14:textId="1C3BDA30" w:rsidR="00583511" w:rsidRDefault="00332968" w:rsidP="00C81B8B">
      <w:pPr>
        <w:pStyle w:val="NormalWeb"/>
        <w:shd w:val="clear" w:color="auto" w:fill="FFFFFF"/>
        <w:spacing w:line="360" w:lineRule="auto"/>
        <w:jc w:val="center"/>
      </w:pPr>
      <w:r w:rsidRPr="0002099C">
        <w:rPr>
          <w:b/>
          <w:color w:val="00B0F0"/>
          <w:sz w:val="36"/>
          <w:szCs w:val="36"/>
        </w:rPr>
        <w:t xml:space="preserve">ЗА </w:t>
      </w:r>
      <w:r w:rsidR="00C81B8B" w:rsidRPr="0002099C">
        <w:rPr>
          <w:b/>
          <w:color w:val="00B0F0"/>
          <w:sz w:val="36"/>
          <w:szCs w:val="36"/>
        </w:rPr>
        <w:t xml:space="preserve">ПРОВЕЖДАНЕ НА ПРОУЧВАНЕ НА ДОБРИ ПРИЛОЖИМИ ПРАКТИКИ </w:t>
      </w:r>
      <w:r w:rsidR="00C4328F">
        <w:rPr>
          <w:b/>
          <w:color w:val="00B0F0"/>
          <w:sz w:val="36"/>
          <w:szCs w:val="36"/>
        </w:rPr>
        <w:t>ОТ</w:t>
      </w:r>
      <w:r w:rsidR="00C4328F">
        <w:rPr>
          <w:b/>
          <w:color w:val="00B0F0"/>
          <w:sz w:val="36"/>
          <w:szCs w:val="36"/>
          <w:lang w:val="en-US"/>
        </w:rPr>
        <w:t xml:space="preserve"> </w:t>
      </w:r>
      <w:r w:rsidR="00C4328F">
        <w:rPr>
          <w:b/>
          <w:color w:val="00B0F0"/>
          <w:sz w:val="36"/>
          <w:szCs w:val="36"/>
        </w:rPr>
        <w:t>СТРАНИТЕ ОТ ЕС И ЕИП,</w:t>
      </w:r>
      <w:r w:rsidR="00C81B8B" w:rsidRPr="0002099C">
        <w:rPr>
          <w:b/>
          <w:color w:val="00B0F0"/>
          <w:sz w:val="36"/>
          <w:szCs w:val="36"/>
        </w:rPr>
        <w:t xml:space="preserve"> И </w:t>
      </w:r>
      <w:r w:rsidR="00C4328F">
        <w:rPr>
          <w:b/>
          <w:color w:val="00B0F0"/>
          <w:sz w:val="36"/>
          <w:szCs w:val="36"/>
        </w:rPr>
        <w:t xml:space="preserve">ОТ </w:t>
      </w:r>
      <w:r w:rsidR="00C81B8B" w:rsidRPr="0002099C">
        <w:rPr>
          <w:b/>
          <w:color w:val="00B0F0"/>
          <w:sz w:val="36"/>
          <w:szCs w:val="36"/>
        </w:rPr>
        <w:t>ТРЕТИ СТРАНИ В ОБЛАСТТА НА ТРУДОВАТА ВЪТРЕШНА ГЕОГРАФСКА МОБИЛНОСТ</w:t>
      </w:r>
    </w:p>
    <w:p w14:paraId="09980AAD" w14:textId="77777777" w:rsidR="00583511" w:rsidRDefault="00583511">
      <w:pPr>
        <w:jc w:val="center"/>
        <w:rPr>
          <w:rFonts w:ascii="Times New Roman" w:hAnsi="Times New Roman"/>
          <w:sz w:val="24"/>
          <w:szCs w:val="24"/>
        </w:rPr>
      </w:pPr>
    </w:p>
    <w:p w14:paraId="3D92275F" w14:textId="77777777" w:rsidR="00250010" w:rsidRDefault="00250010" w:rsidP="00D260D8">
      <w:pPr>
        <w:ind w:firstLine="0"/>
        <w:rPr>
          <w:rFonts w:ascii="Times New Roman" w:hAnsi="Times New Roman"/>
          <w:sz w:val="24"/>
          <w:szCs w:val="24"/>
        </w:rPr>
      </w:pPr>
    </w:p>
    <w:p w14:paraId="00CF2BB1" w14:textId="77777777" w:rsidR="00250010" w:rsidRDefault="00250010" w:rsidP="00712B00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26CBC3B9" w14:textId="77777777" w:rsidR="004573A0" w:rsidRDefault="00332968" w:rsidP="00D66AA3">
      <w:pPr>
        <w:ind w:firstLine="0"/>
        <w:jc w:val="left"/>
        <w:rPr>
          <w:rFonts w:ascii="Times New Roman" w:hAnsi="Times New Roman"/>
          <w:b/>
          <w:bCs/>
          <w:noProof/>
          <w:sz w:val="24"/>
          <w:szCs w:val="24"/>
        </w:rPr>
      </w:pPr>
      <w:r>
        <w:br w:type="page"/>
      </w:r>
    </w:p>
    <w:p w14:paraId="39216E6E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414CAC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AB797D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Calibri" w:hAnsi="Calibri"/>
          <w:color w:val="auto"/>
          <w:sz w:val="22"/>
          <w:szCs w:val="22"/>
          <w:lang w:val="bg-BG" w:eastAsia="bg-BG"/>
        </w:rPr>
        <w:id w:val="-13255019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BE71BA" w14:textId="40EB6F88" w:rsidR="009C33D9" w:rsidRPr="00BF55A9" w:rsidRDefault="00BF55A9" w:rsidP="00BF55A9">
          <w:pPr>
            <w:pStyle w:val="TOCHeading"/>
            <w:jc w:val="center"/>
            <w:rPr>
              <w:rFonts w:ascii="Times New Roman" w:hAnsi="Times New Roman"/>
              <w:b/>
              <w:color w:val="auto"/>
              <w:sz w:val="28"/>
              <w:szCs w:val="28"/>
              <w:lang w:val="bg-BG"/>
            </w:rPr>
          </w:pPr>
          <w:r w:rsidRPr="00BF55A9">
            <w:rPr>
              <w:rFonts w:ascii="Times New Roman" w:hAnsi="Times New Roman"/>
              <w:b/>
              <w:color w:val="auto"/>
              <w:sz w:val="28"/>
              <w:szCs w:val="28"/>
              <w:lang w:val="bg-BG"/>
            </w:rPr>
            <w:t>СЪДЪРЖАНИЕ</w:t>
          </w:r>
        </w:p>
        <w:p w14:paraId="77F8D5E5" w14:textId="56A8E1BC" w:rsidR="008B35F7" w:rsidRDefault="009C33D9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92608" w:history="1">
            <w:r w:rsidR="008B35F7" w:rsidRPr="00B33AE2">
              <w:rPr>
                <w:rStyle w:val="Hyperlink"/>
                <w:rFonts w:ascii="Times New Roman" w:hAnsi="Times New Roman"/>
                <w:b/>
                <w:noProof/>
              </w:rPr>
              <w:t>УВОД</w:t>
            </w:r>
            <w:r w:rsidR="008B35F7">
              <w:rPr>
                <w:noProof/>
                <w:webHidden/>
              </w:rPr>
              <w:tab/>
            </w:r>
            <w:r w:rsidR="008B35F7">
              <w:rPr>
                <w:noProof/>
                <w:webHidden/>
              </w:rPr>
              <w:fldChar w:fldCharType="begin"/>
            </w:r>
            <w:r w:rsidR="008B35F7">
              <w:rPr>
                <w:noProof/>
                <w:webHidden/>
              </w:rPr>
              <w:instrText xml:space="preserve"> PAGEREF _Toc170192608 \h </w:instrText>
            </w:r>
            <w:r w:rsidR="008B35F7">
              <w:rPr>
                <w:noProof/>
                <w:webHidden/>
              </w:rPr>
            </w:r>
            <w:r w:rsidR="008B35F7">
              <w:rPr>
                <w:noProof/>
                <w:webHidden/>
              </w:rPr>
              <w:fldChar w:fldCharType="separate"/>
            </w:r>
            <w:r w:rsidR="008B35F7">
              <w:rPr>
                <w:noProof/>
                <w:webHidden/>
              </w:rPr>
              <w:t>3</w:t>
            </w:r>
            <w:r w:rsidR="008B35F7">
              <w:rPr>
                <w:noProof/>
                <w:webHidden/>
              </w:rPr>
              <w:fldChar w:fldCharType="end"/>
            </w:r>
          </w:hyperlink>
        </w:p>
        <w:p w14:paraId="2032A210" w14:textId="1F7DF3D7" w:rsidR="008B35F7" w:rsidRDefault="00000000">
          <w:pPr>
            <w:pStyle w:val="TOC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0192609" w:history="1">
            <w:r w:rsidR="008B35F7" w:rsidRPr="00B33AE2">
              <w:rPr>
                <w:rStyle w:val="Hyperlink"/>
                <w:rFonts w:ascii="Times New Roman" w:hAnsi="Times New Roman"/>
                <w:b/>
                <w:noProof/>
              </w:rPr>
              <w:t>1.</w:t>
            </w:r>
            <w:r w:rsidR="008B35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B35F7" w:rsidRPr="00B33AE2">
              <w:rPr>
                <w:rStyle w:val="Hyperlink"/>
                <w:rFonts w:ascii="Times New Roman" w:hAnsi="Times New Roman"/>
                <w:b/>
                <w:noProof/>
              </w:rPr>
              <w:t>ОПРЕДЕЛЯНЕ ТЕРМИНОЛОГИЯТА ЗА ЦЕЛИТЕ НА ПРОУЧВАНЕТО НА ДОБРИ ПРАКТИКИ И КРИТЕРИИ ЗА ПОДБОР</w:t>
            </w:r>
            <w:r w:rsidR="008B35F7">
              <w:rPr>
                <w:noProof/>
                <w:webHidden/>
              </w:rPr>
              <w:tab/>
            </w:r>
            <w:r w:rsidR="008B35F7">
              <w:rPr>
                <w:noProof/>
                <w:webHidden/>
              </w:rPr>
              <w:fldChar w:fldCharType="begin"/>
            </w:r>
            <w:r w:rsidR="008B35F7">
              <w:rPr>
                <w:noProof/>
                <w:webHidden/>
              </w:rPr>
              <w:instrText xml:space="preserve"> PAGEREF _Toc170192609 \h </w:instrText>
            </w:r>
            <w:r w:rsidR="008B35F7">
              <w:rPr>
                <w:noProof/>
                <w:webHidden/>
              </w:rPr>
            </w:r>
            <w:r w:rsidR="008B35F7">
              <w:rPr>
                <w:noProof/>
                <w:webHidden/>
              </w:rPr>
              <w:fldChar w:fldCharType="separate"/>
            </w:r>
            <w:r w:rsidR="008B35F7">
              <w:rPr>
                <w:noProof/>
                <w:webHidden/>
              </w:rPr>
              <w:t>3</w:t>
            </w:r>
            <w:r w:rsidR="008B35F7">
              <w:rPr>
                <w:noProof/>
                <w:webHidden/>
              </w:rPr>
              <w:fldChar w:fldCharType="end"/>
            </w:r>
          </w:hyperlink>
        </w:p>
        <w:p w14:paraId="517FFAA1" w14:textId="4AA68A18" w:rsidR="008B35F7" w:rsidRDefault="00000000">
          <w:pPr>
            <w:pStyle w:val="TOC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0192610" w:history="1">
            <w:r w:rsidR="008B35F7" w:rsidRPr="00B33AE2">
              <w:rPr>
                <w:rStyle w:val="Hyperlink"/>
                <w:rFonts w:ascii="Times New Roman" w:hAnsi="Times New Roman"/>
                <w:b/>
                <w:bCs/>
                <w:noProof/>
              </w:rPr>
              <w:t>2.</w:t>
            </w:r>
            <w:r w:rsidR="008B35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B35F7" w:rsidRPr="00B33AE2">
              <w:rPr>
                <w:rStyle w:val="Hyperlink"/>
                <w:rFonts w:ascii="Times New Roman" w:hAnsi="Times New Roman"/>
                <w:b/>
                <w:bCs/>
                <w:noProof/>
              </w:rPr>
              <w:t>ГЕОГРАФСКИ ОБХВАТ НА ПРОУЧВАНЕТО</w:t>
            </w:r>
            <w:r w:rsidR="008B35F7">
              <w:rPr>
                <w:noProof/>
                <w:webHidden/>
              </w:rPr>
              <w:tab/>
            </w:r>
            <w:r w:rsidR="008B35F7">
              <w:rPr>
                <w:noProof/>
                <w:webHidden/>
              </w:rPr>
              <w:fldChar w:fldCharType="begin"/>
            </w:r>
            <w:r w:rsidR="008B35F7">
              <w:rPr>
                <w:noProof/>
                <w:webHidden/>
              </w:rPr>
              <w:instrText xml:space="preserve"> PAGEREF _Toc170192610 \h </w:instrText>
            </w:r>
            <w:r w:rsidR="008B35F7">
              <w:rPr>
                <w:noProof/>
                <w:webHidden/>
              </w:rPr>
            </w:r>
            <w:r w:rsidR="008B35F7">
              <w:rPr>
                <w:noProof/>
                <w:webHidden/>
              </w:rPr>
              <w:fldChar w:fldCharType="separate"/>
            </w:r>
            <w:r w:rsidR="008B35F7">
              <w:rPr>
                <w:noProof/>
                <w:webHidden/>
              </w:rPr>
              <w:t>4</w:t>
            </w:r>
            <w:r w:rsidR="008B35F7">
              <w:rPr>
                <w:noProof/>
                <w:webHidden/>
              </w:rPr>
              <w:fldChar w:fldCharType="end"/>
            </w:r>
          </w:hyperlink>
        </w:p>
        <w:p w14:paraId="35BEE2E2" w14:textId="6C430C34" w:rsidR="008B35F7" w:rsidRDefault="00000000">
          <w:pPr>
            <w:pStyle w:val="TOC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0192611" w:history="1">
            <w:r w:rsidR="008B35F7" w:rsidRPr="00B33AE2">
              <w:rPr>
                <w:rStyle w:val="Hyperlink"/>
                <w:rFonts w:ascii="Times New Roman" w:hAnsi="Times New Roman"/>
                <w:b/>
                <w:noProof/>
              </w:rPr>
              <w:t>3.</w:t>
            </w:r>
            <w:r w:rsidR="008B35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B35F7" w:rsidRPr="00B33AE2">
              <w:rPr>
                <w:rStyle w:val="Hyperlink"/>
                <w:rFonts w:ascii="Times New Roman" w:hAnsi="Times New Roman"/>
                <w:b/>
                <w:noProof/>
              </w:rPr>
              <w:t>ЦЕЛЕВИ ГРУПИ НА ПРОУЧВАНИЯТА</w:t>
            </w:r>
            <w:r w:rsidR="008B35F7">
              <w:rPr>
                <w:noProof/>
                <w:webHidden/>
              </w:rPr>
              <w:tab/>
            </w:r>
            <w:r w:rsidR="008B35F7">
              <w:rPr>
                <w:noProof/>
                <w:webHidden/>
              </w:rPr>
              <w:fldChar w:fldCharType="begin"/>
            </w:r>
            <w:r w:rsidR="008B35F7">
              <w:rPr>
                <w:noProof/>
                <w:webHidden/>
              </w:rPr>
              <w:instrText xml:space="preserve"> PAGEREF _Toc170192611 \h </w:instrText>
            </w:r>
            <w:r w:rsidR="008B35F7">
              <w:rPr>
                <w:noProof/>
                <w:webHidden/>
              </w:rPr>
            </w:r>
            <w:r w:rsidR="008B35F7">
              <w:rPr>
                <w:noProof/>
                <w:webHidden/>
              </w:rPr>
              <w:fldChar w:fldCharType="separate"/>
            </w:r>
            <w:r w:rsidR="008B35F7">
              <w:rPr>
                <w:noProof/>
                <w:webHidden/>
              </w:rPr>
              <w:t>4</w:t>
            </w:r>
            <w:r w:rsidR="008B35F7">
              <w:rPr>
                <w:noProof/>
                <w:webHidden/>
              </w:rPr>
              <w:fldChar w:fldCharType="end"/>
            </w:r>
          </w:hyperlink>
        </w:p>
        <w:p w14:paraId="7712BD42" w14:textId="7F893261" w:rsidR="008B35F7" w:rsidRDefault="00000000">
          <w:pPr>
            <w:pStyle w:val="TOC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0192612" w:history="1">
            <w:r w:rsidR="008B35F7" w:rsidRPr="00B33AE2">
              <w:rPr>
                <w:rStyle w:val="Hyperlink"/>
                <w:rFonts w:ascii="Times New Roman" w:hAnsi="Times New Roman"/>
                <w:b/>
                <w:noProof/>
                <w:lang w:val="x-none" w:eastAsia="x-none"/>
              </w:rPr>
              <w:t>4.</w:t>
            </w:r>
            <w:r w:rsidR="008B35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B35F7" w:rsidRPr="00B33AE2">
              <w:rPr>
                <w:rStyle w:val="Hyperlink"/>
                <w:rFonts w:ascii="Times New Roman" w:hAnsi="Times New Roman"/>
                <w:b/>
                <w:noProof/>
                <w:lang w:eastAsia="x-none"/>
              </w:rPr>
              <w:t>СТРУКТУРА НА ДОБРИТЕ ПРАКТИКИ</w:t>
            </w:r>
            <w:r w:rsidR="008B35F7">
              <w:rPr>
                <w:noProof/>
                <w:webHidden/>
              </w:rPr>
              <w:tab/>
            </w:r>
            <w:r w:rsidR="008B35F7">
              <w:rPr>
                <w:noProof/>
                <w:webHidden/>
              </w:rPr>
              <w:fldChar w:fldCharType="begin"/>
            </w:r>
            <w:r w:rsidR="008B35F7">
              <w:rPr>
                <w:noProof/>
                <w:webHidden/>
              </w:rPr>
              <w:instrText xml:space="preserve"> PAGEREF _Toc170192612 \h </w:instrText>
            </w:r>
            <w:r w:rsidR="008B35F7">
              <w:rPr>
                <w:noProof/>
                <w:webHidden/>
              </w:rPr>
            </w:r>
            <w:r w:rsidR="008B35F7">
              <w:rPr>
                <w:noProof/>
                <w:webHidden/>
              </w:rPr>
              <w:fldChar w:fldCharType="separate"/>
            </w:r>
            <w:r w:rsidR="008B35F7">
              <w:rPr>
                <w:noProof/>
                <w:webHidden/>
              </w:rPr>
              <w:t>5</w:t>
            </w:r>
            <w:r w:rsidR="008B35F7">
              <w:rPr>
                <w:noProof/>
                <w:webHidden/>
              </w:rPr>
              <w:fldChar w:fldCharType="end"/>
            </w:r>
          </w:hyperlink>
        </w:p>
        <w:p w14:paraId="661DB6AC" w14:textId="709AA6AB" w:rsidR="009C33D9" w:rsidRDefault="009C33D9">
          <w:r>
            <w:rPr>
              <w:b/>
              <w:bCs/>
              <w:noProof/>
            </w:rPr>
            <w:fldChar w:fldCharType="end"/>
          </w:r>
        </w:p>
      </w:sdtContent>
    </w:sdt>
    <w:p w14:paraId="2617C7ED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372E50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038855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7F69F3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0A2253" w14:textId="77777777" w:rsidR="00DB543A" w:rsidRDefault="00DB543A" w:rsidP="002500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C482D0" w14:textId="051C4BEC" w:rsidR="004C49D3" w:rsidRPr="00250010" w:rsidRDefault="00EC4585" w:rsidP="00A932C6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4E08102" w14:textId="6110B085" w:rsidR="00A10B5A" w:rsidRPr="00F23BFD" w:rsidRDefault="00833602" w:rsidP="005F6EAE">
      <w:pPr>
        <w:pStyle w:val="Heading1"/>
        <w:rPr>
          <w:rFonts w:ascii="Times New Roman" w:hAnsi="Times New Roman"/>
          <w:b/>
          <w:color w:val="00B0F0"/>
          <w:sz w:val="28"/>
          <w:szCs w:val="28"/>
        </w:rPr>
      </w:pPr>
      <w:bookmarkStart w:id="0" w:name="_Toc170192608"/>
      <w:r w:rsidRPr="00F23BFD">
        <w:rPr>
          <w:rFonts w:ascii="Times New Roman" w:hAnsi="Times New Roman"/>
          <w:b/>
          <w:color w:val="00B0F0"/>
          <w:sz w:val="28"/>
          <w:szCs w:val="28"/>
        </w:rPr>
        <w:lastRenderedPageBreak/>
        <w:t>УВОД</w:t>
      </w:r>
      <w:bookmarkEnd w:id="0"/>
    </w:p>
    <w:p w14:paraId="03C1DD22" w14:textId="77777777" w:rsidR="00583511" w:rsidRDefault="00583511">
      <w:pPr>
        <w:rPr>
          <w:rFonts w:ascii="Times New Roman" w:hAnsi="Times New Roman"/>
          <w:b/>
          <w:sz w:val="24"/>
          <w:szCs w:val="24"/>
        </w:rPr>
      </w:pPr>
    </w:p>
    <w:p w14:paraId="22777E39" w14:textId="77777777" w:rsidR="00A3676E" w:rsidRPr="00D474E0" w:rsidRDefault="00A3676E" w:rsidP="00A3676E">
      <w:pPr>
        <w:ind w:firstLine="0"/>
        <w:rPr>
          <w:rFonts w:ascii="Times New Roman" w:hAnsi="Times New Roman"/>
          <w:sz w:val="24"/>
          <w:szCs w:val="24"/>
        </w:rPr>
      </w:pPr>
      <w:r w:rsidRPr="00D474E0">
        <w:rPr>
          <w:rFonts w:ascii="Times New Roman" w:hAnsi="Times New Roman"/>
          <w:sz w:val="24"/>
          <w:szCs w:val="24"/>
        </w:rPr>
        <w:t xml:space="preserve">Настоящият документ е съставен в изпълнение на Дейност 3 в рамките на проект „Партньорство за промени“ по процедура „Социално партньорство“ по Програма Развитие на човешките ресурси 2021-2027“. Проектът се изпълнява от Българската търговско-промишлена палата </w:t>
      </w:r>
      <w:r w:rsidRPr="00D474E0">
        <w:rPr>
          <w:rFonts w:ascii="Times New Roman" w:hAnsi="Times New Roman"/>
          <w:sz w:val="24"/>
          <w:szCs w:val="24"/>
          <w:lang w:val="en-US"/>
        </w:rPr>
        <w:t>(</w:t>
      </w:r>
      <w:r w:rsidRPr="00D474E0">
        <w:rPr>
          <w:rFonts w:ascii="Times New Roman" w:hAnsi="Times New Roman"/>
          <w:sz w:val="24"/>
          <w:szCs w:val="24"/>
        </w:rPr>
        <w:t>БТПП</w:t>
      </w:r>
      <w:r w:rsidRPr="00D474E0">
        <w:rPr>
          <w:rFonts w:ascii="Times New Roman" w:hAnsi="Times New Roman"/>
          <w:sz w:val="24"/>
          <w:szCs w:val="24"/>
          <w:lang w:val="en-US"/>
        </w:rPr>
        <w:t>)</w:t>
      </w:r>
      <w:r w:rsidRPr="00D474E0">
        <w:rPr>
          <w:rFonts w:ascii="Times New Roman" w:hAnsi="Times New Roman"/>
          <w:sz w:val="24"/>
          <w:szCs w:val="24"/>
        </w:rPr>
        <w:t xml:space="preserve"> в партньорство с Конфедерацията на труда „Подкрепа“, Министерството на труда и социалната политика и Конфедерацията на независимите синдикати в България </w:t>
      </w:r>
      <w:r w:rsidRPr="00D474E0">
        <w:rPr>
          <w:rFonts w:ascii="Times New Roman" w:hAnsi="Times New Roman"/>
          <w:sz w:val="24"/>
          <w:szCs w:val="24"/>
          <w:lang w:val="en-US"/>
        </w:rPr>
        <w:t>(</w:t>
      </w:r>
      <w:r w:rsidRPr="00D474E0">
        <w:rPr>
          <w:rFonts w:ascii="Times New Roman" w:hAnsi="Times New Roman"/>
          <w:sz w:val="24"/>
          <w:szCs w:val="24"/>
        </w:rPr>
        <w:t>КНСБ</w:t>
      </w:r>
      <w:r w:rsidRPr="00D474E0">
        <w:rPr>
          <w:rFonts w:ascii="Times New Roman" w:hAnsi="Times New Roman"/>
          <w:sz w:val="24"/>
          <w:szCs w:val="24"/>
          <w:lang w:val="en-US"/>
        </w:rPr>
        <w:t>)</w:t>
      </w:r>
      <w:r w:rsidRPr="00D474E0">
        <w:rPr>
          <w:rFonts w:ascii="Times New Roman" w:hAnsi="Times New Roman"/>
          <w:sz w:val="24"/>
          <w:szCs w:val="24"/>
        </w:rPr>
        <w:t>.</w:t>
      </w:r>
    </w:p>
    <w:p w14:paraId="5D322394" w14:textId="77777777" w:rsidR="00A3676E" w:rsidRDefault="00A3676E" w:rsidP="00A3676E">
      <w:pPr>
        <w:ind w:firstLine="0"/>
        <w:rPr>
          <w:rFonts w:ascii="Times New Roman" w:hAnsi="Times New Roman"/>
          <w:sz w:val="24"/>
          <w:szCs w:val="24"/>
        </w:rPr>
      </w:pPr>
    </w:p>
    <w:p w14:paraId="5F453ADE" w14:textId="77777777" w:rsidR="00921F54" w:rsidRDefault="00A3676E" w:rsidP="00A3676E">
      <w:pPr>
        <w:ind w:firstLine="0"/>
        <w:rPr>
          <w:rFonts w:ascii="Times New Roman" w:hAnsi="Times New Roman"/>
          <w:sz w:val="24"/>
          <w:szCs w:val="24"/>
        </w:rPr>
      </w:pPr>
      <w:r w:rsidRPr="00D474E0">
        <w:rPr>
          <w:rFonts w:ascii="Times New Roman" w:hAnsi="Times New Roman"/>
          <w:sz w:val="24"/>
          <w:szCs w:val="24"/>
        </w:rPr>
        <w:t xml:space="preserve">Документът включва </w:t>
      </w:r>
      <w:r>
        <w:rPr>
          <w:rFonts w:ascii="Times New Roman" w:hAnsi="Times New Roman"/>
          <w:sz w:val="24"/>
          <w:szCs w:val="24"/>
        </w:rPr>
        <w:t>методология за провеждане</w:t>
      </w:r>
      <w:r w:rsidRPr="00D474E0">
        <w:rPr>
          <w:rFonts w:ascii="Times New Roman" w:hAnsi="Times New Roman"/>
          <w:sz w:val="24"/>
          <w:szCs w:val="24"/>
        </w:rPr>
        <w:t xml:space="preserve"> проучване на добри приложими  практики в европейски и трети страни  в областта на трудовата вътрешна географска мобилност. </w:t>
      </w:r>
    </w:p>
    <w:p w14:paraId="54708FC4" w14:textId="77777777" w:rsidR="00921F54" w:rsidRDefault="00921F54" w:rsidP="00A3676E">
      <w:pPr>
        <w:ind w:firstLine="0"/>
        <w:rPr>
          <w:rFonts w:ascii="Times New Roman" w:hAnsi="Times New Roman"/>
          <w:sz w:val="24"/>
          <w:szCs w:val="24"/>
        </w:rPr>
      </w:pPr>
    </w:p>
    <w:p w14:paraId="678BBA8E" w14:textId="35749478" w:rsidR="00A3676E" w:rsidRPr="00D474E0" w:rsidRDefault="00A3676E" w:rsidP="00A3676E">
      <w:pPr>
        <w:ind w:firstLine="0"/>
        <w:rPr>
          <w:rFonts w:ascii="Times New Roman" w:hAnsi="Times New Roman"/>
          <w:sz w:val="24"/>
          <w:szCs w:val="24"/>
        </w:rPr>
      </w:pPr>
      <w:r w:rsidRPr="00D474E0">
        <w:rPr>
          <w:rFonts w:ascii="Times New Roman" w:hAnsi="Times New Roman"/>
          <w:sz w:val="24"/>
          <w:szCs w:val="24"/>
        </w:rPr>
        <w:t xml:space="preserve">Главната цел </w:t>
      </w:r>
      <w:r>
        <w:rPr>
          <w:rFonts w:ascii="Times New Roman" w:hAnsi="Times New Roman"/>
          <w:sz w:val="24"/>
          <w:szCs w:val="24"/>
        </w:rPr>
        <w:t xml:space="preserve">на настоящата методология е да определи рамката на проучването, определи критериите за подбор на добрите практики, потвърди целевите групи, към които са насочени селектираните практики и най-вече да предложи начина на формулиране на препоръки към съответните органи и обществени организации, които </w:t>
      </w:r>
      <w:r w:rsidRPr="00D474E0">
        <w:rPr>
          <w:rFonts w:ascii="Times New Roman" w:hAnsi="Times New Roman"/>
          <w:sz w:val="24"/>
          <w:szCs w:val="24"/>
        </w:rPr>
        <w:t>да послужат за разработване на инструменти и програми за насърчаване на географската мобилност в България и по този начин да се допринесе за постигане на по-добър баланс на работната сила в страната, увеличаване на заетостта и повишаване на икономическата активност в различни области в страната.</w:t>
      </w:r>
    </w:p>
    <w:p w14:paraId="7680D8F6" w14:textId="647348DA" w:rsidR="00A3676E" w:rsidRDefault="00A3676E" w:rsidP="00A3676E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0562FE7" w14:textId="77777777" w:rsidR="00A3676E" w:rsidRPr="00101193" w:rsidRDefault="00A3676E" w:rsidP="00A3676E">
      <w:pPr>
        <w:rPr>
          <w:rFonts w:asciiTheme="majorHAnsi" w:hAnsiTheme="majorHAnsi" w:cstheme="majorHAnsi"/>
          <w:color w:val="000000"/>
        </w:rPr>
      </w:pPr>
    </w:p>
    <w:p w14:paraId="2C15D145" w14:textId="1736D84C" w:rsidR="00A972F5" w:rsidRPr="00F23BFD" w:rsidRDefault="00A972F5" w:rsidP="0008690D">
      <w:pPr>
        <w:pStyle w:val="Heading1"/>
        <w:numPr>
          <w:ilvl w:val="0"/>
          <w:numId w:val="30"/>
        </w:numPr>
        <w:rPr>
          <w:rStyle w:val="Heading1Char"/>
          <w:rFonts w:ascii="Times New Roman" w:hAnsi="Times New Roman"/>
          <w:b/>
          <w:color w:val="00B0F0"/>
          <w:sz w:val="28"/>
          <w:szCs w:val="28"/>
        </w:rPr>
      </w:pPr>
      <w:bookmarkStart w:id="1" w:name="_Toc170192609"/>
      <w:r w:rsidRPr="00F23BFD">
        <w:rPr>
          <w:rStyle w:val="Heading1Char"/>
          <w:rFonts w:ascii="Times New Roman" w:hAnsi="Times New Roman"/>
          <w:b/>
          <w:color w:val="00B0F0"/>
          <w:sz w:val="28"/>
          <w:szCs w:val="28"/>
        </w:rPr>
        <w:t>ОПРЕДЕЛЯНЕ ТЕРМИНОЛОГИЯТА ЗА ЦЕЛИТЕ НА ПРОУЧВАНЕТО</w:t>
      </w:r>
      <w:r w:rsidR="0008690D" w:rsidRPr="00F23BFD">
        <w:rPr>
          <w:rStyle w:val="Heading1Char"/>
          <w:rFonts w:ascii="Times New Roman" w:hAnsi="Times New Roman"/>
          <w:b/>
          <w:color w:val="00B0F0"/>
          <w:sz w:val="28"/>
          <w:szCs w:val="28"/>
        </w:rPr>
        <w:t xml:space="preserve"> НА ДОБРИ ПРАКТИКИ</w:t>
      </w:r>
      <w:r w:rsidR="00AE1174" w:rsidRPr="00F23BFD">
        <w:rPr>
          <w:rStyle w:val="Heading1Char"/>
          <w:rFonts w:ascii="Times New Roman" w:hAnsi="Times New Roman"/>
          <w:b/>
          <w:color w:val="00B0F0"/>
          <w:sz w:val="28"/>
          <w:szCs w:val="28"/>
        </w:rPr>
        <w:t xml:space="preserve"> И КРИТЕРИИ ЗА ПОДБОР</w:t>
      </w:r>
      <w:bookmarkEnd w:id="1"/>
    </w:p>
    <w:p w14:paraId="2170C482" w14:textId="34A811D6" w:rsidR="0008690D" w:rsidRDefault="0008690D" w:rsidP="0008690D">
      <w:pPr>
        <w:ind w:firstLine="0"/>
      </w:pPr>
    </w:p>
    <w:p w14:paraId="2EC11031" w14:textId="1FABD882" w:rsidR="0008690D" w:rsidRDefault="0008690D" w:rsidP="0008690D">
      <w:pPr>
        <w:ind w:firstLine="0"/>
        <w:rPr>
          <w:rFonts w:ascii="Times New Roman" w:hAnsi="Times New Roman"/>
          <w:sz w:val="24"/>
          <w:szCs w:val="24"/>
        </w:rPr>
      </w:pPr>
      <w:r w:rsidRPr="0008690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релевантните нормативни документи и в </w:t>
      </w:r>
      <w:r w:rsidRPr="0008690D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е дадена дефиниция на трудовата вътрешна геграфска мобилност Определена е и целевата групи, а именно заетите лица. За целите на проучването и селектирането на добри практики, за заинтересовани лица се определят и държавните органи и обществени организации, които работят в областта на трудовата заетост.</w:t>
      </w:r>
    </w:p>
    <w:p w14:paraId="6B587F6D" w14:textId="77777777" w:rsidR="003F1171" w:rsidRDefault="003F1171" w:rsidP="0008690D">
      <w:pPr>
        <w:ind w:firstLine="0"/>
        <w:rPr>
          <w:rFonts w:ascii="Times New Roman" w:hAnsi="Times New Roman"/>
          <w:sz w:val="24"/>
          <w:szCs w:val="24"/>
        </w:rPr>
      </w:pPr>
    </w:p>
    <w:p w14:paraId="1E9DC0A1" w14:textId="3E162E06" w:rsidR="0008690D" w:rsidRDefault="0008690D" w:rsidP="0008690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поясняване на термина „добра практика“ за целите на това проучване е разработена класификация на критерии, за да се разделят обичайните дейности, които имат </w:t>
      </w:r>
      <w:r>
        <w:rPr>
          <w:rFonts w:ascii="Times New Roman" w:hAnsi="Times New Roman"/>
          <w:sz w:val="24"/>
          <w:szCs w:val="24"/>
        </w:rPr>
        <w:lastRenderedPageBreak/>
        <w:t>положително влияние от тези, които имат специфични характеристики на добри практики. Такива критерии са:</w:t>
      </w:r>
    </w:p>
    <w:p w14:paraId="73F082FA" w14:textId="77777777" w:rsidR="00AE1174" w:rsidRDefault="00AE1174" w:rsidP="0008690D">
      <w:pPr>
        <w:ind w:firstLine="0"/>
        <w:rPr>
          <w:rFonts w:ascii="Times New Roman" w:hAnsi="Times New Roman"/>
          <w:sz w:val="24"/>
          <w:szCs w:val="24"/>
        </w:rPr>
      </w:pPr>
    </w:p>
    <w:p w14:paraId="73C4A620" w14:textId="7C0795D1" w:rsidR="0008690D" w:rsidRPr="00016B92" w:rsidRDefault="0008690D" w:rsidP="00016B92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16B92">
        <w:rPr>
          <w:rFonts w:ascii="Times New Roman" w:hAnsi="Times New Roman"/>
          <w:sz w:val="24"/>
          <w:szCs w:val="24"/>
        </w:rPr>
        <w:t>Иновативн</w:t>
      </w:r>
      <w:r w:rsidR="003F1171" w:rsidRPr="00016B92">
        <w:rPr>
          <w:rFonts w:ascii="Times New Roman" w:hAnsi="Times New Roman"/>
          <w:sz w:val="24"/>
          <w:szCs w:val="24"/>
        </w:rPr>
        <w:t>и или</w:t>
      </w:r>
      <w:r w:rsidRPr="00016B92">
        <w:rPr>
          <w:rFonts w:ascii="Times New Roman" w:hAnsi="Times New Roman"/>
          <w:sz w:val="24"/>
          <w:szCs w:val="24"/>
        </w:rPr>
        <w:t xml:space="preserve"> </w:t>
      </w:r>
    </w:p>
    <w:p w14:paraId="6FCC7D40" w14:textId="24F338E3" w:rsidR="0008690D" w:rsidRPr="00016B92" w:rsidRDefault="0008690D" w:rsidP="00016B92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16B92">
        <w:rPr>
          <w:rFonts w:ascii="Times New Roman" w:hAnsi="Times New Roman"/>
          <w:sz w:val="24"/>
          <w:szCs w:val="24"/>
        </w:rPr>
        <w:t>Непознати в България</w:t>
      </w:r>
    </w:p>
    <w:p w14:paraId="21DA2C91" w14:textId="2151F0DB" w:rsidR="0008690D" w:rsidRPr="00016B92" w:rsidRDefault="0008690D" w:rsidP="00016B92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16B92">
        <w:rPr>
          <w:rFonts w:ascii="Times New Roman" w:hAnsi="Times New Roman"/>
          <w:sz w:val="24"/>
          <w:szCs w:val="24"/>
        </w:rPr>
        <w:t>Приложими в България</w:t>
      </w:r>
    </w:p>
    <w:p w14:paraId="77814A75" w14:textId="4D3C8EC0" w:rsidR="00A10B5A" w:rsidRDefault="003F1171" w:rsidP="00016B92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016B92">
        <w:rPr>
          <w:rFonts w:ascii="Times New Roman" w:hAnsi="Times New Roman"/>
          <w:sz w:val="24"/>
          <w:szCs w:val="24"/>
        </w:rPr>
        <w:t>Реалистични, не изискващи големи финансови ресурси</w:t>
      </w:r>
    </w:p>
    <w:p w14:paraId="273D2A5A" w14:textId="7656A4F4" w:rsidR="005C4C03" w:rsidRPr="00FF42E5" w:rsidRDefault="005C4C03" w:rsidP="00FF42E5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4C03">
        <w:rPr>
          <w:rFonts w:ascii="Times New Roman" w:hAnsi="Times New Roman"/>
          <w:color w:val="333333"/>
        </w:rPr>
        <w:t xml:space="preserve">Подпомогат държавните и общински власти при избор на дейности за </w:t>
      </w:r>
      <w:r>
        <w:rPr>
          <w:rFonts w:ascii="Times New Roman" w:hAnsi="Times New Roman"/>
          <w:color w:val="333333"/>
          <w:lang w:val="bg-BG"/>
        </w:rPr>
        <w:t>решаване проблемите пред трудовата мобилност</w:t>
      </w:r>
    </w:p>
    <w:p w14:paraId="52FF2133" w14:textId="06CE9AF9" w:rsidR="00FF42E5" w:rsidRPr="00FF42E5" w:rsidRDefault="00FF42E5" w:rsidP="00FF42E5">
      <w:pPr>
        <w:pStyle w:val="ListParagraph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</w:t>
      </w:r>
      <w:r w:rsidRPr="00FF42E5">
        <w:rPr>
          <w:rFonts w:ascii="Times New Roman" w:hAnsi="Times New Roman"/>
          <w:color w:val="333333"/>
          <w:sz w:val="24"/>
          <w:szCs w:val="24"/>
        </w:rPr>
        <w:t xml:space="preserve">ават идеи на бизнесите за иновативни за нашата страна </w:t>
      </w:r>
      <w:r>
        <w:rPr>
          <w:rFonts w:ascii="Times New Roman" w:hAnsi="Times New Roman"/>
          <w:color w:val="333333"/>
          <w:sz w:val="24"/>
          <w:szCs w:val="24"/>
          <w:lang w:val="bg-BG"/>
        </w:rPr>
        <w:t>подходи и инструменти за решаване проблемите с трудовата сила</w:t>
      </w:r>
    </w:p>
    <w:p w14:paraId="3F1BE599" w14:textId="77777777" w:rsidR="00FF42E5" w:rsidRPr="00FF42E5" w:rsidRDefault="00FF42E5" w:rsidP="00FF42E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14:paraId="7192704F" w14:textId="5E4A75CB" w:rsidR="000518E5" w:rsidRPr="00F23BFD" w:rsidRDefault="00DF43DC" w:rsidP="00016B92">
      <w:pPr>
        <w:pStyle w:val="Heading1"/>
        <w:numPr>
          <w:ilvl w:val="0"/>
          <w:numId w:val="30"/>
        </w:numPr>
        <w:rPr>
          <w:rFonts w:ascii="Times New Roman" w:hAnsi="Times New Roman"/>
          <w:b/>
          <w:bCs/>
          <w:color w:val="00B0F0"/>
          <w:sz w:val="28"/>
          <w:szCs w:val="28"/>
        </w:rPr>
      </w:pPr>
      <w:bookmarkStart w:id="2" w:name="_Toc170192610"/>
      <w:r w:rsidRPr="00F23BFD">
        <w:rPr>
          <w:rFonts w:ascii="Times New Roman" w:hAnsi="Times New Roman"/>
          <w:b/>
          <w:bCs/>
          <w:color w:val="00B0F0"/>
          <w:sz w:val="28"/>
          <w:szCs w:val="28"/>
        </w:rPr>
        <w:t>ГЕОГРАФСКИ ОБХВАТ НА ПРОУЧВАНЕТО</w:t>
      </w:r>
      <w:bookmarkEnd w:id="2"/>
    </w:p>
    <w:p w14:paraId="7E750797" w14:textId="77777777" w:rsidR="00DF43DC" w:rsidRPr="00F23BFD" w:rsidRDefault="00DF43DC" w:rsidP="00DF43DC">
      <w:pPr>
        <w:ind w:left="360" w:firstLine="0"/>
        <w:rPr>
          <w:color w:val="00B0F0"/>
        </w:rPr>
      </w:pPr>
    </w:p>
    <w:p w14:paraId="5493F191" w14:textId="423C3EED" w:rsidR="006370D9" w:rsidRDefault="00DF43DC" w:rsidP="00DF43D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F1171">
        <w:rPr>
          <w:rFonts w:ascii="Times New Roman" w:hAnsi="Times New Roman"/>
          <w:color w:val="000000"/>
          <w:sz w:val="24"/>
          <w:szCs w:val="24"/>
        </w:rPr>
        <w:t xml:space="preserve">Обхватът на изследването на добри практики трябва да бъде проведено в рамките на Европейския съюз и в страни не-членки на ЕС, тъй като добрите примери нямат територия или националност. </w:t>
      </w:r>
      <w:r w:rsidR="00336DB0">
        <w:rPr>
          <w:rFonts w:ascii="Times New Roman" w:hAnsi="Times New Roman"/>
          <w:color w:val="000000"/>
          <w:sz w:val="24"/>
          <w:szCs w:val="24"/>
        </w:rPr>
        <w:t>Ще бъдат проучени и добри примери от страни извън Европа, като САЩ, Австралия и други.</w:t>
      </w:r>
    </w:p>
    <w:p w14:paraId="3C83C2DE" w14:textId="77777777" w:rsidR="006370D9" w:rsidRDefault="006370D9" w:rsidP="00DF43D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A272152" w14:textId="0A615CDB" w:rsidR="00DF43DC" w:rsidRDefault="00DF43DC" w:rsidP="00DF43DC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F1171">
        <w:rPr>
          <w:rFonts w:ascii="Times New Roman" w:hAnsi="Times New Roman"/>
          <w:color w:val="000000"/>
          <w:sz w:val="24"/>
          <w:szCs w:val="24"/>
        </w:rPr>
        <w:t xml:space="preserve">Идентифицираните добри практики трябва да покажат опита на компетентните </w:t>
      </w:r>
      <w:r w:rsidR="006370D9">
        <w:rPr>
          <w:rFonts w:ascii="Times New Roman" w:hAnsi="Times New Roman"/>
          <w:color w:val="000000"/>
          <w:sz w:val="24"/>
          <w:szCs w:val="24"/>
        </w:rPr>
        <w:t xml:space="preserve">държавни </w:t>
      </w:r>
      <w:r w:rsidRPr="003F1171">
        <w:rPr>
          <w:rFonts w:ascii="Times New Roman" w:hAnsi="Times New Roman"/>
          <w:color w:val="000000"/>
          <w:sz w:val="24"/>
          <w:szCs w:val="24"/>
        </w:rPr>
        <w:t xml:space="preserve">органи и граждански организации </w:t>
      </w:r>
      <w:r w:rsidR="006370D9">
        <w:rPr>
          <w:rFonts w:ascii="Times New Roman" w:hAnsi="Times New Roman"/>
          <w:color w:val="000000"/>
          <w:sz w:val="24"/>
          <w:szCs w:val="24"/>
        </w:rPr>
        <w:t>о</w:t>
      </w:r>
      <w:r w:rsidRPr="003F1171">
        <w:rPr>
          <w:rFonts w:ascii="Times New Roman" w:hAnsi="Times New Roman"/>
          <w:color w:val="000000"/>
          <w:sz w:val="24"/>
          <w:szCs w:val="24"/>
        </w:rPr>
        <w:t xml:space="preserve">т други страни, като най-добрите приложими в България примери трябва да бъдат подбрани и представени </w:t>
      </w:r>
      <w:r>
        <w:rPr>
          <w:rFonts w:ascii="Times New Roman" w:hAnsi="Times New Roman"/>
          <w:color w:val="000000"/>
          <w:sz w:val="24"/>
          <w:szCs w:val="24"/>
        </w:rPr>
        <w:t>в отделен документ</w:t>
      </w:r>
      <w:r w:rsidRPr="003F1171">
        <w:rPr>
          <w:rFonts w:ascii="Times New Roman" w:hAnsi="Times New Roman"/>
          <w:color w:val="000000"/>
          <w:sz w:val="24"/>
          <w:szCs w:val="24"/>
        </w:rPr>
        <w:t>.</w:t>
      </w:r>
    </w:p>
    <w:p w14:paraId="5433F228" w14:textId="4BADAE6E" w:rsidR="00B11A78" w:rsidRDefault="00B11A78" w:rsidP="00DF43DC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6109A1AD" w14:textId="71ED545A" w:rsidR="00B11A78" w:rsidRPr="003F1171" w:rsidRDefault="00B11A78" w:rsidP="00DF43DC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Възможно е една практика да съдържа различни елементи и инструменти, прилагани в различните страни за подпомагане на трудовата мобилност. Ет</w:t>
      </w:r>
      <w:r w:rsidR="00744B17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защо описанието на добрите практики ще бъде представено по азбучен ред на страните, от които са селектирани добрите примери и няма да бъде разделяно по географски принцип.</w:t>
      </w:r>
    </w:p>
    <w:p w14:paraId="642F4F5E" w14:textId="77777777" w:rsidR="009A7140" w:rsidRDefault="009A7140" w:rsidP="00DF43DC">
      <w:pPr>
        <w:spacing w:line="360" w:lineRule="auto"/>
        <w:ind w:firstLine="0"/>
        <w:rPr>
          <w:rFonts w:ascii="Times New Roman" w:hAnsi="Times New Roman"/>
          <w:bCs/>
          <w:sz w:val="24"/>
          <w:szCs w:val="24"/>
        </w:rPr>
      </w:pPr>
    </w:p>
    <w:p w14:paraId="116C8578" w14:textId="43E44895" w:rsidR="00EF1396" w:rsidRPr="00F23BFD" w:rsidRDefault="005638D7" w:rsidP="00016B92">
      <w:pPr>
        <w:pStyle w:val="Heading1"/>
        <w:numPr>
          <w:ilvl w:val="0"/>
          <w:numId w:val="30"/>
        </w:numPr>
        <w:rPr>
          <w:rFonts w:ascii="Times New Roman" w:hAnsi="Times New Roman"/>
          <w:b/>
          <w:color w:val="00B0F0"/>
          <w:sz w:val="28"/>
          <w:szCs w:val="28"/>
        </w:rPr>
      </w:pPr>
      <w:bookmarkStart w:id="3" w:name="_Toc170192611"/>
      <w:r w:rsidRPr="00F23BFD">
        <w:rPr>
          <w:rFonts w:ascii="Times New Roman" w:hAnsi="Times New Roman"/>
          <w:b/>
          <w:color w:val="00B0F0"/>
          <w:sz w:val="28"/>
          <w:szCs w:val="28"/>
        </w:rPr>
        <w:t>ЦЕ</w:t>
      </w:r>
      <w:r w:rsidR="00016B92" w:rsidRPr="00F23BFD">
        <w:rPr>
          <w:rFonts w:ascii="Times New Roman" w:hAnsi="Times New Roman"/>
          <w:b/>
          <w:color w:val="00B0F0"/>
          <w:sz w:val="28"/>
          <w:szCs w:val="28"/>
        </w:rPr>
        <w:t xml:space="preserve">ЛЕВИ ГРУПИ </w:t>
      </w:r>
      <w:r w:rsidRPr="00F23BFD">
        <w:rPr>
          <w:rFonts w:ascii="Times New Roman" w:hAnsi="Times New Roman"/>
          <w:b/>
          <w:color w:val="00B0F0"/>
          <w:sz w:val="28"/>
          <w:szCs w:val="28"/>
        </w:rPr>
        <w:t>НА ПРОУЧВАНИЯТА</w:t>
      </w:r>
      <w:bookmarkEnd w:id="3"/>
    </w:p>
    <w:p w14:paraId="2DAC0B68" w14:textId="77777777" w:rsidR="00EF1396" w:rsidRDefault="00EF1396" w:rsidP="00EF1396">
      <w:pPr>
        <w:ind w:firstLine="0"/>
      </w:pPr>
    </w:p>
    <w:p w14:paraId="570E1180" w14:textId="20DF32C9" w:rsidR="00EF1396" w:rsidRPr="00EF1396" w:rsidRDefault="00EF1396" w:rsidP="00EF1396">
      <w:pPr>
        <w:ind w:firstLine="0"/>
        <w:rPr>
          <w:rFonts w:ascii="Times New Roman" w:hAnsi="Times New Roman"/>
          <w:sz w:val="24"/>
          <w:szCs w:val="24"/>
        </w:rPr>
      </w:pPr>
      <w:r w:rsidRPr="00EF1396">
        <w:rPr>
          <w:rFonts w:ascii="Times New Roman" w:hAnsi="Times New Roman"/>
          <w:sz w:val="24"/>
          <w:szCs w:val="24"/>
        </w:rPr>
        <w:t>Проучваните добри практики трябва да са насочени към следните целеви групи:</w:t>
      </w:r>
    </w:p>
    <w:p w14:paraId="70407604" w14:textId="77777777" w:rsidR="00016B92" w:rsidRPr="00016B92" w:rsidRDefault="00016B92" w:rsidP="00016B92"/>
    <w:p w14:paraId="6C5FE637" w14:textId="77777777" w:rsidR="00CE1139" w:rsidRPr="00B11A78" w:rsidRDefault="00CE1139" w:rsidP="00B11A78">
      <w:pPr>
        <w:pStyle w:val="ListParagraph"/>
        <w:numPr>
          <w:ilvl w:val="0"/>
          <w:numId w:val="40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B11A78">
        <w:rPr>
          <w:rFonts w:ascii="Times New Roman" w:hAnsi="Times New Roman"/>
          <w:sz w:val="24"/>
          <w:szCs w:val="24"/>
        </w:rPr>
        <w:t>Заети лица</w:t>
      </w:r>
    </w:p>
    <w:p w14:paraId="36A30A7B" w14:textId="70D504B6" w:rsidR="00016B92" w:rsidRPr="00B11A78" w:rsidRDefault="00CE1139" w:rsidP="00B11A78">
      <w:pPr>
        <w:pStyle w:val="ListParagraph"/>
        <w:numPr>
          <w:ilvl w:val="0"/>
          <w:numId w:val="40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B11A78">
        <w:rPr>
          <w:rFonts w:ascii="Times New Roman" w:hAnsi="Times New Roman"/>
          <w:sz w:val="24"/>
          <w:szCs w:val="24"/>
        </w:rPr>
        <w:t>Бизнеси</w:t>
      </w:r>
    </w:p>
    <w:p w14:paraId="27D5D060" w14:textId="1282C0F2" w:rsidR="00016B92" w:rsidRPr="00B11A78" w:rsidRDefault="00CE1139" w:rsidP="00B11A78">
      <w:pPr>
        <w:pStyle w:val="ListParagraph"/>
        <w:numPr>
          <w:ilvl w:val="0"/>
          <w:numId w:val="40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B11A78">
        <w:rPr>
          <w:rFonts w:ascii="Times New Roman" w:hAnsi="Times New Roman"/>
          <w:sz w:val="24"/>
          <w:szCs w:val="24"/>
          <w:lang w:val="bg-BG"/>
        </w:rPr>
        <w:lastRenderedPageBreak/>
        <w:t>Структури</w:t>
      </w:r>
      <w:r w:rsidR="00016B92" w:rsidRPr="00B11A78">
        <w:rPr>
          <w:rFonts w:ascii="Times New Roman" w:hAnsi="Times New Roman"/>
          <w:sz w:val="24"/>
          <w:szCs w:val="24"/>
        </w:rPr>
        <w:t xml:space="preserve"> на държавната администрация и общините,</w:t>
      </w:r>
    </w:p>
    <w:p w14:paraId="50A7B57C" w14:textId="6E0352ED" w:rsidR="00016B92" w:rsidRPr="00B11A78" w:rsidRDefault="00CE1139" w:rsidP="00B11A78">
      <w:pPr>
        <w:pStyle w:val="ListParagraph"/>
        <w:numPr>
          <w:ilvl w:val="0"/>
          <w:numId w:val="40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B11A78">
        <w:rPr>
          <w:rFonts w:ascii="Times New Roman" w:hAnsi="Times New Roman"/>
          <w:sz w:val="24"/>
          <w:szCs w:val="24"/>
          <w:lang w:val="bg-BG"/>
        </w:rPr>
        <w:t>Граждани</w:t>
      </w:r>
      <w:r w:rsidR="00016B92" w:rsidRPr="00B11A78">
        <w:rPr>
          <w:rFonts w:ascii="Times New Roman" w:hAnsi="Times New Roman"/>
          <w:sz w:val="24"/>
          <w:szCs w:val="24"/>
        </w:rPr>
        <w:t xml:space="preserve">/обществеността и </w:t>
      </w:r>
    </w:p>
    <w:p w14:paraId="5C3BE6A2" w14:textId="77777777" w:rsidR="00DF721D" w:rsidRPr="00DF721D" w:rsidRDefault="00DF721D" w:rsidP="00DF721D">
      <w:pPr>
        <w:pStyle w:val="ListParagraph"/>
        <w:jc w:val="left"/>
        <w:rPr>
          <w:rStyle w:val="Heading1Char"/>
          <w:rFonts w:ascii="Times New Roman" w:hAnsi="Times New Roman"/>
          <w:b/>
          <w:color w:val="auto"/>
          <w:sz w:val="28"/>
          <w:szCs w:val="28"/>
        </w:rPr>
      </w:pPr>
    </w:p>
    <w:p w14:paraId="36788FF6" w14:textId="6928C5DF" w:rsidR="00B11A78" w:rsidRPr="00F23BFD" w:rsidRDefault="00B11A78" w:rsidP="00B11A78">
      <w:pPr>
        <w:pStyle w:val="ListParagraph"/>
        <w:numPr>
          <w:ilvl w:val="0"/>
          <w:numId w:val="30"/>
        </w:numPr>
        <w:jc w:val="left"/>
        <w:rPr>
          <w:rStyle w:val="Heading1Char"/>
          <w:rFonts w:ascii="Times New Roman" w:hAnsi="Times New Roman"/>
          <w:b/>
          <w:color w:val="00B0F0"/>
          <w:sz w:val="28"/>
          <w:szCs w:val="28"/>
        </w:rPr>
      </w:pPr>
      <w:bookmarkStart w:id="4" w:name="_Toc170192612"/>
      <w:r w:rsidRPr="00F23BFD">
        <w:rPr>
          <w:rStyle w:val="Heading1Char"/>
          <w:rFonts w:ascii="Times New Roman" w:hAnsi="Times New Roman"/>
          <w:b/>
          <w:color w:val="00B0F0"/>
          <w:sz w:val="28"/>
          <w:szCs w:val="28"/>
          <w:lang w:val="bg-BG"/>
        </w:rPr>
        <w:t>СТРУКТУРА НА ДОБРИТЕ ПРАКТИКИ</w:t>
      </w:r>
      <w:bookmarkEnd w:id="4"/>
    </w:p>
    <w:p w14:paraId="27E32686" w14:textId="52C9B8FB" w:rsidR="00B11A78" w:rsidRPr="00F23BFD" w:rsidRDefault="00B11A78" w:rsidP="00B11A78">
      <w:pPr>
        <w:ind w:firstLine="0"/>
        <w:jc w:val="left"/>
        <w:rPr>
          <w:rFonts w:ascii="Times New Roman" w:hAnsi="Times New Roman"/>
          <w:b/>
          <w:color w:val="00B0F0"/>
          <w:sz w:val="28"/>
          <w:szCs w:val="28"/>
        </w:rPr>
      </w:pPr>
    </w:p>
    <w:p w14:paraId="54E82FCB" w14:textId="70C414A6" w:rsidR="00B11A78" w:rsidRDefault="00B11A78" w:rsidP="00B11A78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Селектираните</w:t>
      </w:r>
      <w:r w:rsidRPr="00B11A78">
        <w:rPr>
          <w:rFonts w:ascii="Times New Roman" w:hAnsi="Times New Roman"/>
          <w:sz w:val="24"/>
          <w:szCs w:val="24"/>
        </w:rPr>
        <w:t xml:space="preserve"> практики </w:t>
      </w:r>
      <w:r>
        <w:rPr>
          <w:rFonts w:ascii="Times New Roman" w:hAnsi="Times New Roman"/>
          <w:sz w:val="24"/>
          <w:szCs w:val="24"/>
        </w:rPr>
        <w:t xml:space="preserve">ще бъдат </w:t>
      </w:r>
      <w:r w:rsidRPr="00B11A78">
        <w:rPr>
          <w:rFonts w:ascii="Times New Roman" w:hAnsi="Times New Roman"/>
          <w:sz w:val="24"/>
          <w:szCs w:val="24"/>
        </w:rPr>
        <w:t xml:space="preserve">включени в отделен доклад, като за всяка практика </w:t>
      </w:r>
      <w:r>
        <w:rPr>
          <w:rFonts w:ascii="Times New Roman" w:hAnsi="Times New Roman"/>
          <w:sz w:val="24"/>
          <w:szCs w:val="24"/>
        </w:rPr>
        <w:t>ще бъдат посочени следните параметри</w:t>
      </w:r>
      <w:r w:rsidRPr="00B11A78">
        <w:rPr>
          <w:rFonts w:ascii="Times New Roman" w:hAnsi="Times New Roman"/>
          <w:sz w:val="24"/>
          <w:szCs w:val="24"/>
        </w:rPr>
        <w:t>:</w:t>
      </w:r>
    </w:p>
    <w:p w14:paraId="2D590CFB" w14:textId="696F45CA" w:rsidR="00B11A78" w:rsidRDefault="00B11A78" w:rsidP="00B11A78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14:paraId="6B4E0B5B" w14:textId="77777777" w:rsidR="00FB751D" w:rsidRPr="00FB751D" w:rsidRDefault="00FB751D" w:rsidP="00BD538E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Наименование на практиката</w:t>
      </w:r>
    </w:p>
    <w:p w14:paraId="6A7E69F5" w14:textId="3B093549" w:rsidR="00B11A78" w:rsidRPr="00BD538E" w:rsidRDefault="00B11A78" w:rsidP="00BD538E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538E">
        <w:rPr>
          <w:rFonts w:ascii="Times New Roman" w:hAnsi="Times New Roman"/>
          <w:sz w:val="24"/>
          <w:szCs w:val="24"/>
        </w:rPr>
        <w:t>Държава</w:t>
      </w:r>
    </w:p>
    <w:p w14:paraId="0EB3CA27" w14:textId="77777777" w:rsidR="00B11A78" w:rsidRPr="00BD538E" w:rsidRDefault="00B11A78" w:rsidP="00BD538E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538E">
        <w:rPr>
          <w:rFonts w:ascii="Times New Roman" w:hAnsi="Times New Roman"/>
          <w:sz w:val="24"/>
          <w:szCs w:val="24"/>
        </w:rPr>
        <w:t>Основни заинтересовани страни</w:t>
      </w:r>
    </w:p>
    <w:p w14:paraId="225EEE18" w14:textId="0852F726" w:rsidR="00B11A78" w:rsidRPr="00BD538E" w:rsidRDefault="00B11A78" w:rsidP="00BD538E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538E">
        <w:rPr>
          <w:rFonts w:ascii="Times New Roman" w:hAnsi="Times New Roman"/>
          <w:sz w:val="24"/>
          <w:szCs w:val="24"/>
        </w:rPr>
        <w:t>Кратко описание на практиката</w:t>
      </w:r>
    </w:p>
    <w:p w14:paraId="71E01E41" w14:textId="0316077C" w:rsidR="00BD538E" w:rsidRPr="00BD538E" w:rsidRDefault="00BD538E" w:rsidP="00BD538E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538E">
        <w:rPr>
          <w:rFonts w:ascii="Times New Roman" w:hAnsi="Times New Roman"/>
          <w:sz w:val="24"/>
          <w:szCs w:val="24"/>
          <w:lang w:val="bg-BG"/>
        </w:rPr>
        <w:t>Приложимост в България</w:t>
      </w:r>
    </w:p>
    <w:p w14:paraId="2EE0E3D7" w14:textId="77777777" w:rsidR="00B11A78" w:rsidRPr="00944FBE" w:rsidRDefault="00B11A78" w:rsidP="00BD538E">
      <w:pPr>
        <w:pStyle w:val="ListParagraph"/>
        <w:numPr>
          <w:ilvl w:val="0"/>
          <w:numId w:val="33"/>
        </w:numPr>
        <w:spacing w:after="200" w:line="276" w:lineRule="auto"/>
      </w:pPr>
      <w:r w:rsidRPr="00BD538E">
        <w:rPr>
          <w:rFonts w:ascii="Times New Roman" w:hAnsi="Times New Roman"/>
          <w:sz w:val="24"/>
          <w:szCs w:val="24"/>
        </w:rPr>
        <w:t>Източници на информация</w:t>
      </w:r>
      <w:r w:rsidRPr="00944FBE">
        <w:t>.</w:t>
      </w:r>
    </w:p>
    <w:p w14:paraId="649A7B2A" w14:textId="7B7EADFB" w:rsidR="00FB751D" w:rsidRDefault="00B11A78" w:rsidP="000A3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/>
          <w:color w:val="333333"/>
          <w:sz w:val="24"/>
          <w:szCs w:val="24"/>
        </w:rPr>
      </w:pPr>
      <w:r w:rsidRPr="00BD538E">
        <w:rPr>
          <w:rFonts w:ascii="Times New Roman" w:hAnsi="Times New Roman"/>
          <w:color w:val="333333"/>
          <w:sz w:val="24"/>
          <w:szCs w:val="24"/>
        </w:rPr>
        <w:t xml:space="preserve">Избраните добри практики </w:t>
      </w:r>
      <w:r w:rsidR="000A3092">
        <w:rPr>
          <w:rFonts w:ascii="Times New Roman" w:hAnsi="Times New Roman"/>
          <w:color w:val="333333"/>
          <w:sz w:val="24"/>
          <w:szCs w:val="24"/>
        </w:rPr>
        <w:t>трябва да бъдат</w:t>
      </w:r>
      <w:r w:rsidRPr="00BD538E">
        <w:rPr>
          <w:rFonts w:ascii="Times New Roman" w:hAnsi="Times New Roman"/>
          <w:color w:val="333333"/>
          <w:sz w:val="24"/>
          <w:szCs w:val="24"/>
        </w:rPr>
        <w:t xml:space="preserve"> описани по начин, позволяващ използване на информацията при подготовката на </w:t>
      </w:r>
      <w:r w:rsidR="000A3092">
        <w:rPr>
          <w:rFonts w:ascii="Times New Roman" w:hAnsi="Times New Roman"/>
          <w:color w:val="333333"/>
          <w:sz w:val="24"/>
          <w:szCs w:val="24"/>
        </w:rPr>
        <w:t>другите продукти на проекта</w:t>
      </w:r>
      <w:r w:rsidRPr="00BD538E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FB751D">
        <w:rPr>
          <w:rFonts w:ascii="Times New Roman" w:hAnsi="Times New Roman"/>
          <w:color w:val="333333"/>
          <w:sz w:val="24"/>
          <w:szCs w:val="24"/>
        </w:rPr>
        <w:t>Те трябва да включват:</w:t>
      </w:r>
    </w:p>
    <w:p w14:paraId="45E56228" w14:textId="77777777" w:rsidR="00FB751D" w:rsidRDefault="00FB751D" w:rsidP="000A3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/>
          <w:color w:val="333333"/>
          <w:sz w:val="24"/>
          <w:szCs w:val="24"/>
        </w:rPr>
      </w:pPr>
    </w:p>
    <w:p w14:paraId="55749CEB" w14:textId="77777777" w:rsidR="00FB751D" w:rsidRPr="00FB751D" w:rsidRDefault="00FB751D" w:rsidP="00FB751D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B751D">
        <w:rPr>
          <w:rFonts w:ascii="Times New Roman" w:hAnsi="Times New Roman"/>
          <w:color w:val="000000"/>
          <w:sz w:val="24"/>
          <w:szCs w:val="24"/>
        </w:rPr>
        <w:t>Политики на ниво държава</w:t>
      </w:r>
    </w:p>
    <w:p w14:paraId="75B4D45C" w14:textId="7885555D" w:rsidR="00FB751D" w:rsidRPr="00FB751D" w:rsidRDefault="00FB751D" w:rsidP="00FB751D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B751D">
        <w:rPr>
          <w:rFonts w:ascii="Times New Roman" w:hAnsi="Times New Roman"/>
          <w:color w:val="000000"/>
          <w:sz w:val="24"/>
          <w:szCs w:val="24"/>
        </w:rPr>
        <w:t>Общински програми и инициативи</w:t>
      </w:r>
    </w:p>
    <w:p w14:paraId="3543CA54" w14:textId="5E671801" w:rsidR="00FB751D" w:rsidRPr="00FB751D" w:rsidRDefault="00FB751D" w:rsidP="00FB751D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B751D">
        <w:rPr>
          <w:rFonts w:ascii="Times New Roman" w:hAnsi="Times New Roman"/>
          <w:color w:val="000000"/>
          <w:sz w:val="24"/>
          <w:szCs w:val="24"/>
        </w:rPr>
        <w:t xml:space="preserve">Корпоративни добри практики </w:t>
      </w:r>
    </w:p>
    <w:p w14:paraId="41F5F06C" w14:textId="77777777" w:rsidR="000A3092" w:rsidRDefault="000A3092" w:rsidP="000A3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/>
          <w:color w:val="333333"/>
          <w:sz w:val="24"/>
          <w:szCs w:val="24"/>
        </w:rPr>
      </w:pPr>
    </w:p>
    <w:p w14:paraId="5A79A90A" w14:textId="39348545" w:rsidR="00B11A78" w:rsidRPr="00BD538E" w:rsidRDefault="00B11A78" w:rsidP="000A3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/>
          <w:color w:val="333333"/>
          <w:sz w:val="24"/>
          <w:szCs w:val="24"/>
        </w:rPr>
      </w:pPr>
      <w:r w:rsidRPr="00BD538E">
        <w:rPr>
          <w:rFonts w:ascii="Times New Roman" w:hAnsi="Times New Roman"/>
          <w:color w:val="333333"/>
          <w:sz w:val="24"/>
          <w:szCs w:val="24"/>
        </w:rPr>
        <w:t xml:space="preserve">Добрите практики </w:t>
      </w:r>
      <w:r w:rsidR="00DB65BF">
        <w:rPr>
          <w:rFonts w:ascii="Times New Roman" w:hAnsi="Times New Roman"/>
          <w:color w:val="333333"/>
          <w:sz w:val="24"/>
          <w:szCs w:val="24"/>
        </w:rPr>
        <w:t>трябва да бъдат представени в подходящ дизайн и стил, за да бъдат</w:t>
      </w:r>
      <w:r w:rsidRPr="00BD538E">
        <w:rPr>
          <w:rFonts w:ascii="Times New Roman" w:hAnsi="Times New Roman"/>
          <w:color w:val="333333"/>
          <w:sz w:val="24"/>
          <w:szCs w:val="24"/>
        </w:rPr>
        <w:t xml:space="preserve"> популяризирани и чрез публикации на уебсайтовете на  партньори</w:t>
      </w:r>
      <w:r w:rsidR="000A3092">
        <w:rPr>
          <w:rFonts w:ascii="Times New Roman" w:hAnsi="Times New Roman"/>
          <w:color w:val="333333"/>
          <w:sz w:val="24"/>
          <w:szCs w:val="24"/>
        </w:rPr>
        <w:t>те</w:t>
      </w:r>
      <w:r w:rsidR="007E0595">
        <w:rPr>
          <w:rFonts w:ascii="Times New Roman" w:hAnsi="Times New Roman"/>
          <w:color w:val="333333"/>
          <w:sz w:val="24"/>
          <w:szCs w:val="24"/>
        </w:rPr>
        <w:t xml:space="preserve"> и други мероприятия по проекта.</w:t>
      </w:r>
    </w:p>
    <w:p w14:paraId="0856C19F" w14:textId="16A327F4" w:rsidR="00F23BFD" w:rsidRDefault="00F23BFD" w:rsidP="000A3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14:paraId="7999CE77" w14:textId="77777777" w:rsidR="00F23BFD" w:rsidRPr="00F23BFD" w:rsidRDefault="00F23BFD" w:rsidP="00F23BFD">
      <w:pPr>
        <w:rPr>
          <w:rFonts w:ascii="Times New Roman" w:hAnsi="Times New Roman"/>
          <w:sz w:val="24"/>
          <w:szCs w:val="24"/>
        </w:rPr>
      </w:pPr>
    </w:p>
    <w:p w14:paraId="4054C3D4" w14:textId="77777777" w:rsidR="00F23BFD" w:rsidRPr="00F23BFD" w:rsidRDefault="00F23BFD" w:rsidP="00F23BFD">
      <w:pPr>
        <w:rPr>
          <w:rFonts w:ascii="Times New Roman" w:hAnsi="Times New Roman"/>
          <w:sz w:val="24"/>
          <w:szCs w:val="24"/>
        </w:rPr>
      </w:pPr>
    </w:p>
    <w:p w14:paraId="0C407EDB" w14:textId="3172A7F9" w:rsidR="00F23BFD" w:rsidRDefault="00F23BFD" w:rsidP="00F23BFD">
      <w:pPr>
        <w:rPr>
          <w:rFonts w:ascii="Times New Roman" w:hAnsi="Times New Roman"/>
          <w:sz w:val="24"/>
          <w:szCs w:val="24"/>
        </w:rPr>
      </w:pPr>
    </w:p>
    <w:p w14:paraId="16A2DBBE" w14:textId="0962E8A5" w:rsidR="00B11A78" w:rsidRPr="00F23BFD" w:rsidRDefault="000028AD" w:rsidP="00C4328F">
      <w:pPr>
        <w:tabs>
          <w:tab w:val="left" w:pos="430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Февруари 2024</w:t>
      </w:r>
      <w:r w:rsidR="00C43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F23BFD">
        <w:rPr>
          <w:rFonts w:ascii="Times New Roman" w:hAnsi="Times New Roman"/>
          <w:sz w:val="24"/>
          <w:szCs w:val="24"/>
        </w:rPr>
        <w:tab/>
      </w:r>
    </w:p>
    <w:sectPr w:rsidR="00B11A78" w:rsidRPr="00F23BFD" w:rsidSect="00583511">
      <w:headerReference w:type="default" r:id="rId8"/>
      <w:footerReference w:type="default" r:id="rId9"/>
      <w:pgSz w:w="11907" w:h="16839" w:code="9"/>
      <w:pgMar w:top="1418" w:right="1418" w:bottom="1276" w:left="1418" w:header="709" w:footer="3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65B8" w14:textId="77777777" w:rsidR="00A8645F" w:rsidRDefault="00A8645F" w:rsidP="00583511">
      <w:pPr>
        <w:spacing w:line="240" w:lineRule="auto"/>
      </w:pPr>
      <w:r>
        <w:separator/>
      </w:r>
    </w:p>
  </w:endnote>
  <w:endnote w:type="continuationSeparator" w:id="0">
    <w:p w14:paraId="57BBBFC1" w14:textId="77777777" w:rsidR="00A8645F" w:rsidRDefault="00A8645F" w:rsidP="00583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00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D5E73" w14:textId="77777777" w:rsidR="00C4328F" w:rsidRDefault="00C4328F" w:rsidP="00C4328F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1F317AD6" wp14:editId="48421618">
              <wp:extent cx="2019935" cy="423841"/>
              <wp:effectExtent l="0" t="0" r="0" b="0"/>
              <wp:docPr id="168536168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2512" cy="4285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95E59E3" w14:textId="19411FA3" w:rsidR="00C4328F" w:rsidRDefault="00530C42" w:rsidP="00C4328F">
        <w:pPr>
          <w:pStyle w:val="Footer"/>
          <w:jc w:val="center"/>
        </w:pPr>
        <w:r>
          <w:tab/>
        </w:r>
        <w:r>
          <w:tab/>
        </w:r>
        <w:r w:rsidR="00C4328F">
          <w:fldChar w:fldCharType="begin"/>
        </w:r>
        <w:r w:rsidR="00C4328F">
          <w:instrText xml:space="preserve"> PAGE   \* MERGEFORMAT </w:instrText>
        </w:r>
        <w:r w:rsidR="00C4328F">
          <w:fldChar w:fldCharType="separate"/>
        </w:r>
        <w:r w:rsidR="00C4328F">
          <w:rPr>
            <w:noProof/>
          </w:rPr>
          <w:t>2</w:t>
        </w:r>
        <w:r w:rsidR="00C4328F">
          <w:rPr>
            <w:noProof/>
          </w:rPr>
          <w:fldChar w:fldCharType="end"/>
        </w:r>
      </w:p>
    </w:sdtContent>
  </w:sdt>
  <w:p w14:paraId="2C8B2828" w14:textId="71779156" w:rsidR="00C83C6C" w:rsidRDefault="00C8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9C2E" w14:textId="77777777" w:rsidR="00A8645F" w:rsidRDefault="00A8645F">
      <w:r>
        <w:separator/>
      </w:r>
    </w:p>
  </w:footnote>
  <w:footnote w:type="continuationSeparator" w:id="0">
    <w:p w14:paraId="38A81694" w14:textId="77777777" w:rsidR="00A8645F" w:rsidRDefault="00A8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B107" w14:textId="77777777" w:rsidR="00151A66" w:rsidRDefault="00151A66" w:rsidP="00151A66">
    <w:pPr>
      <w:pStyle w:val="Header"/>
      <w:jc w:val="center"/>
    </w:pPr>
    <w:r>
      <w:t>Програма „Развитие на човешките ресурси“ 2021-2027</w:t>
    </w:r>
  </w:p>
  <w:p w14:paraId="28BC1C3B" w14:textId="77777777" w:rsidR="00151A66" w:rsidRPr="00A92D04" w:rsidRDefault="00151A66" w:rsidP="00151A66">
    <w:pPr>
      <w:pStyle w:val="Header"/>
      <w:jc w:val="center"/>
      <w:rPr>
        <w:rFonts w:ascii="Calibri Light" w:hAnsi="Calibri Light" w:cs="Calibri Light"/>
      </w:rPr>
    </w:pPr>
    <w:r>
      <w:t xml:space="preserve">Проект „Партньорство за промени“, Договор </w:t>
    </w:r>
    <w:r w:rsidRPr="003F5C4A">
      <w:rPr>
        <w:rFonts w:ascii="Calibri Light" w:hAnsi="Calibri Light" w:cs="Calibri Light"/>
      </w:rPr>
      <w:t>BG05SFPR002-1.005-0001-C01</w:t>
    </w:r>
  </w:p>
  <w:p w14:paraId="5393D03C" w14:textId="77777777" w:rsidR="00151A66" w:rsidRDefault="00151A66" w:rsidP="00151A66">
    <w:pPr>
      <w:pStyle w:val="Header"/>
    </w:pPr>
  </w:p>
  <w:p w14:paraId="5A4D2D90" w14:textId="00F824E6" w:rsidR="00CD2B60" w:rsidRDefault="00CD2B60" w:rsidP="00D41C42">
    <w:pPr>
      <w:pStyle w:val="Header"/>
    </w:pPr>
    <w:r>
      <w:t xml:space="preserve">   </w:t>
    </w:r>
    <w:r>
      <w:rPr>
        <w:noProof/>
      </w:rPr>
      <w:t xml:space="preserve">                                                                                                          </w:t>
    </w:r>
  </w:p>
  <w:p w14:paraId="5DD9D5FC" w14:textId="77777777" w:rsidR="00CD2B60" w:rsidRDefault="00CD2B60">
    <w:pPr>
      <w:pStyle w:val="Header"/>
    </w:pPr>
  </w:p>
  <w:p w14:paraId="08F31B3D" w14:textId="77777777" w:rsidR="00CD2B60" w:rsidRDefault="00CD2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D7C"/>
    <w:multiLevelType w:val="multilevel"/>
    <w:tmpl w:val="5A002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C13E3D"/>
    <w:multiLevelType w:val="hybridMultilevel"/>
    <w:tmpl w:val="42F416A2"/>
    <w:lvl w:ilvl="0" w:tplc="10AE476A">
      <w:start w:val="5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BE17026"/>
    <w:multiLevelType w:val="hybridMultilevel"/>
    <w:tmpl w:val="491C14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7A3D"/>
    <w:multiLevelType w:val="hybridMultilevel"/>
    <w:tmpl w:val="3620E7B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9F8"/>
    <w:multiLevelType w:val="hybridMultilevel"/>
    <w:tmpl w:val="649C21F6"/>
    <w:lvl w:ilvl="0" w:tplc="BE36D2CC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ED57F8E"/>
    <w:multiLevelType w:val="hybridMultilevel"/>
    <w:tmpl w:val="FC9A355E"/>
    <w:lvl w:ilvl="0" w:tplc="B71EA0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C18DE"/>
    <w:multiLevelType w:val="multilevel"/>
    <w:tmpl w:val="765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84037"/>
    <w:multiLevelType w:val="hybridMultilevel"/>
    <w:tmpl w:val="6FD0F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061E9"/>
    <w:multiLevelType w:val="hybridMultilevel"/>
    <w:tmpl w:val="086A37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C05"/>
    <w:multiLevelType w:val="hybridMultilevel"/>
    <w:tmpl w:val="294008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1462F9"/>
    <w:multiLevelType w:val="hybridMultilevel"/>
    <w:tmpl w:val="4CEEA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098C"/>
    <w:multiLevelType w:val="hybridMultilevel"/>
    <w:tmpl w:val="01F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00007"/>
    <w:multiLevelType w:val="hybridMultilevel"/>
    <w:tmpl w:val="1F003957"/>
    <w:lvl w:ilvl="0" w:tplc="D2B0558C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356A75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A0D6AA">
      <w:start w:val="1"/>
      <w:numFmt w:val="bullet"/>
      <w:lvlText w:val="§"/>
      <w:lvlJc w:val="left"/>
      <w:pPr>
        <w:ind w:left="2869" w:hanging="360"/>
      </w:pPr>
      <w:rPr>
        <w:rFonts w:ascii="Wingdings" w:hAnsi="Wingdings" w:hint="default"/>
      </w:rPr>
    </w:lvl>
    <w:lvl w:ilvl="3" w:tplc="EB584152">
      <w:start w:val="1"/>
      <w:numFmt w:val="bullet"/>
      <w:lvlText w:val="·"/>
      <w:lvlJc w:val="left"/>
      <w:pPr>
        <w:ind w:left="3589" w:hanging="360"/>
      </w:pPr>
      <w:rPr>
        <w:rFonts w:ascii="Symbol" w:hAnsi="Symbol" w:hint="default"/>
      </w:rPr>
    </w:lvl>
    <w:lvl w:ilvl="4" w:tplc="308829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B890FA">
      <w:start w:val="1"/>
      <w:numFmt w:val="bullet"/>
      <w:lvlText w:val="§"/>
      <w:lvlJc w:val="left"/>
      <w:pPr>
        <w:ind w:left="5029" w:hanging="360"/>
      </w:pPr>
      <w:rPr>
        <w:rFonts w:ascii="Wingdings" w:hAnsi="Wingdings" w:hint="default"/>
      </w:rPr>
    </w:lvl>
    <w:lvl w:ilvl="6" w:tplc="399A1F60">
      <w:start w:val="1"/>
      <w:numFmt w:val="bullet"/>
      <w:lvlText w:val="·"/>
      <w:lvlJc w:val="left"/>
      <w:pPr>
        <w:ind w:left="5749" w:hanging="360"/>
      </w:pPr>
      <w:rPr>
        <w:rFonts w:ascii="Symbol" w:hAnsi="Symbol" w:hint="default"/>
      </w:rPr>
    </w:lvl>
    <w:lvl w:ilvl="7" w:tplc="087845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B0203C">
      <w:start w:val="1"/>
      <w:numFmt w:val="bullet"/>
      <w:lvlText w:val="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000014"/>
    <w:multiLevelType w:val="hybridMultilevel"/>
    <w:tmpl w:val="1F003F43"/>
    <w:lvl w:ilvl="0" w:tplc="A470D01C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65EA36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A871EE">
      <w:start w:val="1"/>
      <w:numFmt w:val="bullet"/>
      <w:lvlText w:val="§"/>
      <w:lvlJc w:val="left"/>
      <w:pPr>
        <w:ind w:left="2869" w:hanging="360"/>
      </w:pPr>
      <w:rPr>
        <w:rFonts w:ascii="Wingdings" w:hAnsi="Wingdings" w:hint="default"/>
      </w:rPr>
    </w:lvl>
    <w:lvl w:ilvl="3" w:tplc="36C45F80">
      <w:start w:val="1"/>
      <w:numFmt w:val="bullet"/>
      <w:lvlText w:val="·"/>
      <w:lvlJc w:val="left"/>
      <w:pPr>
        <w:ind w:left="3589" w:hanging="360"/>
      </w:pPr>
      <w:rPr>
        <w:rFonts w:ascii="Symbol" w:hAnsi="Symbol" w:hint="default"/>
      </w:rPr>
    </w:lvl>
    <w:lvl w:ilvl="4" w:tplc="412A62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5C0A56">
      <w:start w:val="1"/>
      <w:numFmt w:val="bullet"/>
      <w:lvlText w:val="§"/>
      <w:lvlJc w:val="left"/>
      <w:pPr>
        <w:ind w:left="5029" w:hanging="360"/>
      </w:pPr>
      <w:rPr>
        <w:rFonts w:ascii="Wingdings" w:hAnsi="Wingdings" w:hint="default"/>
      </w:rPr>
    </w:lvl>
    <w:lvl w:ilvl="6" w:tplc="D0747898">
      <w:start w:val="1"/>
      <w:numFmt w:val="bullet"/>
      <w:lvlText w:val="·"/>
      <w:lvlJc w:val="left"/>
      <w:pPr>
        <w:ind w:left="5749" w:hanging="360"/>
      </w:pPr>
      <w:rPr>
        <w:rFonts w:ascii="Symbol" w:hAnsi="Symbol" w:hint="default"/>
      </w:rPr>
    </w:lvl>
    <w:lvl w:ilvl="7" w:tplc="01F2E5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165EC6">
      <w:start w:val="1"/>
      <w:numFmt w:val="bullet"/>
      <w:lvlText w:val="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00018"/>
    <w:multiLevelType w:val="hybridMultilevel"/>
    <w:tmpl w:val="61009E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A30AD94">
      <w:start w:val="1"/>
      <w:numFmt w:val="lowerLetter"/>
      <w:lvlText w:val="%2."/>
      <w:lvlJc w:val="left"/>
      <w:pPr>
        <w:ind w:left="2149" w:hanging="360"/>
      </w:pPr>
    </w:lvl>
    <w:lvl w:ilvl="2" w:tplc="A392A60A">
      <w:start w:val="1"/>
      <w:numFmt w:val="lowerRoman"/>
      <w:lvlText w:val="%3."/>
      <w:lvlJc w:val="right"/>
      <w:pPr>
        <w:ind w:left="2869" w:hanging="180"/>
      </w:pPr>
    </w:lvl>
    <w:lvl w:ilvl="3" w:tplc="5FE07034">
      <w:start w:val="1"/>
      <w:numFmt w:val="decimal"/>
      <w:lvlText w:val="%4."/>
      <w:lvlJc w:val="left"/>
      <w:pPr>
        <w:ind w:left="3589" w:hanging="360"/>
      </w:pPr>
    </w:lvl>
    <w:lvl w:ilvl="4" w:tplc="E0F6EC78">
      <w:start w:val="1"/>
      <w:numFmt w:val="lowerLetter"/>
      <w:lvlText w:val="%5."/>
      <w:lvlJc w:val="left"/>
      <w:pPr>
        <w:ind w:left="4309" w:hanging="360"/>
      </w:pPr>
    </w:lvl>
    <w:lvl w:ilvl="5" w:tplc="4FDC1F86">
      <w:start w:val="1"/>
      <w:numFmt w:val="lowerRoman"/>
      <w:lvlText w:val="%6."/>
      <w:lvlJc w:val="right"/>
      <w:pPr>
        <w:ind w:left="5029" w:hanging="180"/>
      </w:pPr>
    </w:lvl>
    <w:lvl w:ilvl="6" w:tplc="B9F6C78A">
      <w:start w:val="1"/>
      <w:numFmt w:val="decimal"/>
      <w:lvlText w:val="%7."/>
      <w:lvlJc w:val="left"/>
      <w:pPr>
        <w:ind w:left="5749" w:hanging="360"/>
      </w:pPr>
    </w:lvl>
    <w:lvl w:ilvl="7" w:tplc="726CF892">
      <w:start w:val="1"/>
      <w:numFmt w:val="lowerLetter"/>
      <w:lvlText w:val="%8."/>
      <w:lvlJc w:val="left"/>
      <w:pPr>
        <w:ind w:left="6469" w:hanging="360"/>
      </w:pPr>
    </w:lvl>
    <w:lvl w:ilvl="8" w:tplc="A240DE9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000024"/>
    <w:multiLevelType w:val="hybridMultilevel"/>
    <w:tmpl w:val="1F003221"/>
    <w:lvl w:ilvl="0" w:tplc="D4789DFA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1734A5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1C7E9A">
      <w:start w:val="1"/>
      <w:numFmt w:val="bullet"/>
      <w:lvlText w:val="§"/>
      <w:lvlJc w:val="left"/>
      <w:pPr>
        <w:ind w:left="2869" w:hanging="360"/>
      </w:pPr>
      <w:rPr>
        <w:rFonts w:ascii="Wingdings" w:hAnsi="Wingdings" w:hint="default"/>
      </w:rPr>
    </w:lvl>
    <w:lvl w:ilvl="3" w:tplc="4588BDD8">
      <w:start w:val="1"/>
      <w:numFmt w:val="bullet"/>
      <w:lvlText w:val="·"/>
      <w:lvlJc w:val="left"/>
      <w:pPr>
        <w:ind w:left="3589" w:hanging="360"/>
      </w:pPr>
      <w:rPr>
        <w:rFonts w:ascii="Symbol" w:hAnsi="Symbol" w:hint="default"/>
      </w:rPr>
    </w:lvl>
    <w:lvl w:ilvl="4" w:tplc="C16E34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5C176A">
      <w:start w:val="1"/>
      <w:numFmt w:val="bullet"/>
      <w:lvlText w:val="§"/>
      <w:lvlJc w:val="left"/>
      <w:pPr>
        <w:ind w:left="5029" w:hanging="360"/>
      </w:pPr>
      <w:rPr>
        <w:rFonts w:ascii="Wingdings" w:hAnsi="Wingdings" w:hint="default"/>
      </w:rPr>
    </w:lvl>
    <w:lvl w:ilvl="6" w:tplc="94DADBE8">
      <w:start w:val="1"/>
      <w:numFmt w:val="bullet"/>
      <w:lvlText w:val="·"/>
      <w:lvlJc w:val="left"/>
      <w:pPr>
        <w:ind w:left="5749" w:hanging="360"/>
      </w:pPr>
      <w:rPr>
        <w:rFonts w:ascii="Symbol" w:hAnsi="Symbol" w:hint="default"/>
      </w:rPr>
    </w:lvl>
    <w:lvl w:ilvl="7" w:tplc="EB2213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5A0B6E">
      <w:start w:val="1"/>
      <w:numFmt w:val="bullet"/>
      <w:lvlText w:val="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992BCD"/>
    <w:multiLevelType w:val="hybridMultilevel"/>
    <w:tmpl w:val="7ADCAC8A"/>
    <w:lvl w:ilvl="0" w:tplc="16DA0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817528"/>
    <w:multiLevelType w:val="hybridMultilevel"/>
    <w:tmpl w:val="F73A1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02FB6"/>
    <w:multiLevelType w:val="hybridMultilevel"/>
    <w:tmpl w:val="9AD69218"/>
    <w:lvl w:ilvl="0" w:tplc="D1A2C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F17291"/>
    <w:multiLevelType w:val="hybridMultilevel"/>
    <w:tmpl w:val="ED1A94B2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37667C7B"/>
    <w:multiLevelType w:val="hybridMultilevel"/>
    <w:tmpl w:val="8054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02010"/>
    <w:multiLevelType w:val="hybridMultilevel"/>
    <w:tmpl w:val="5D34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62284"/>
    <w:multiLevelType w:val="hybridMultilevel"/>
    <w:tmpl w:val="C31C7F3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F167D78"/>
    <w:multiLevelType w:val="hybridMultilevel"/>
    <w:tmpl w:val="E23EF8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3B75"/>
    <w:multiLevelType w:val="hybridMultilevel"/>
    <w:tmpl w:val="8DF67A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2734B"/>
    <w:multiLevelType w:val="hybridMultilevel"/>
    <w:tmpl w:val="97064F0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43249B"/>
    <w:multiLevelType w:val="hybridMultilevel"/>
    <w:tmpl w:val="32AC35EC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533E4927"/>
    <w:multiLevelType w:val="hybridMultilevel"/>
    <w:tmpl w:val="0E66E1B0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D26D8"/>
    <w:multiLevelType w:val="hybridMultilevel"/>
    <w:tmpl w:val="D2C67AC6"/>
    <w:lvl w:ilvl="0" w:tplc="B71EA0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2449"/>
    <w:multiLevelType w:val="hybridMultilevel"/>
    <w:tmpl w:val="25082E10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2115B"/>
    <w:multiLevelType w:val="hybridMultilevel"/>
    <w:tmpl w:val="E65CE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7064B"/>
    <w:multiLevelType w:val="hybridMultilevel"/>
    <w:tmpl w:val="3C74B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773D06"/>
    <w:multiLevelType w:val="hybridMultilevel"/>
    <w:tmpl w:val="03B6C11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437C"/>
    <w:multiLevelType w:val="multilevel"/>
    <w:tmpl w:val="75A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C432DA"/>
    <w:multiLevelType w:val="multilevel"/>
    <w:tmpl w:val="131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473CD9"/>
    <w:multiLevelType w:val="hybridMultilevel"/>
    <w:tmpl w:val="CFCA2A34"/>
    <w:lvl w:ilvl="0" w:tplc="9A54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86180F"/>
    <w:multiLevelType w:val="hybridMultilevel"/>
    <w:tmpl w:val="47FA9C4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D25A1C"/>
    <w:multiLevelType w:val="hybridMultilevel"/>
    <w:tmpl w:val="63E0FC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24206B"/>
    <w:multiLevelType w:val="hybridMultilevel"/>
    <w:tmpl w:val="D4B248E0"/>
    <w:lvl w:ilvl="0" w:tplc="B71EA0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F34308"/>
    <w:multiLevelType w:val="hybridMultilevel"/>
    <w:tmpl w:val="5F64D77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D457A"/>
    <w:multiLevelType w:val="hybridMultilevel"/>
    <w:tmpl w:val="2B222C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2A6A89"/>
    <w:multiLevelType w:val="hybridMultilevel"/>
    <w:tmpl w:val="D3E0F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180737">
    <w:abstractNumId w:val="14"/>
  </w:num>
  <w:num w:numId="2" w16cid:durableId="622617677">
    <w:abstractNumId w:val="12"/>
  </w:num>
  <w:num w:numId="3" w16cid:durableId="2046710692">
    <w:abstractNumId w:val="15"/>
  </w:num>
  <w:num w:numId="4" w16cid:durableId="308172724">
    <w:abstractNumId w:val="13"/>
  </w:num>
  <w:num w:numId="5" w16cid:durableId="1013260262">
    <w:abstractNumId w:val="10"/>
  </w:num>
  <w:num w:numId="6" w16cid:durableId="994727305">
    <w:abstractNumId w:val="22"/>
  </w:num>
  <w:num w:numId="7" w16cid:durableId="1075738059">
    <w:abstractNumId w:val="4"/>
  </w:num>
  <w:num w:numId="8" w16cid:durableId="598216424">
    <w:abstractNumId w:val="18"/>
  </w:num>
  <w:num w:numId="9" w16cid:durableId="2026248688">
    <w:abstractNumId w:val="19"/>
  </w:num>
  <w:num w:numId="10" w16cid:durableId="830411309">
    <w:abstractNumId w:val="33"/>
  </w:num>
  <w:num w:numId="11" w16cid:durableId="1868716241">
    <w:abstractNumId w:val="6"/>
  </w:num>
  <w:num w:numId="12" w16cid:durableId="1954970917">
    <w:abstractNumId w:val="37"/>
  </w:num>
  <w:num w:numId="13" w16cid:durableId="300379526">
    <w:abstractNumId w:val="40"/>
  </w:num>
  <w:num w:numId="14" w16cid:durableId="268852786">
    <w:abstractNumId w:val="25"/>
  </w:num>
  <w:num w:numId="15" w16cid:durableId="24407079">
    <w:abstractNumId w:val="26"/>
  </w:num>
  <w:num w:numId="16" w16cid:durableId="1002783187">
    <w:abstractNumId w:val="7"/>
  </w:num>
  <w:num w:numId="17" w16cid:durableId="1996566346">
    <w:abstractNumId w:val="34"/>
  </w:num>
  <w:num w:numId="18" w16cid:durableId="309795396">
    <w:abstractNumId w:val="9"/>
  </w:num>
  <w:num w:numId="19" w16cid:durableId="1000043063">
    <w:abstractNumId w:val="1"/>
  </w:num>
  <w:num w:numId="20" w16cid:durableId="1130785289">
    <w:abstractNumId w:val="3"/>
  </w:num>
  <w:num w:numId="21" w16cid:durableId="541598470">
    <w:abstractNumId w:val="29"/>
  </w:num>
  <w:num w:numId="22" w16cid:durableId="1467896840">
    <w:abstractNumId w:val="27"/>
  </w:num>
  <w:num w:numId="23" w16cid:durableId="1124734953">
    <w:abstractNumId w:val="39"/>
  </w:num>
  <w:num w:numId="24" w16cid:durableId="75979895">
    <w:abstractNumId w:val="32"/>
  </w:num>
  <w:num w:numId="25" w16cid:durableId="909735455">
    <w:abstractNumId w:val="36"/>
  </w:num>
  <w:num w:numId="26" w16cid:durableId="2054575683">
    <w:abstractNumId w:val="35"/>
  </w:num>
  <w:num w:numId="27" w16cid:durableId="1419983989">
    <w:abstractNumId w:val="31"/>
  </w:num>
  <w:num w:numId="28" w16cid:durableId="1360201049">
    <w:abstractNumId w:val="30"/>
  </w:num>
  <w:num w:numId="29" w16cid:durableId="1426222654">
    <w:abstractNumId w:val="17"/>
  </w:num>
  <w:num w:numId="30" w16cid:durableId="684601511">
    <w:abstractNumId w:val="23"/>
  </w:num>
  <w:num w:numId="31" w16cid:durableId="1691494287">
    <w:abstractNumId w:val="5"/>
  </w:num>
  <w:num w:numId="32" w16cid:durableId="636836467">
    <w:abstractNumId w:val="41"/>
  </w:num>
  <w:num w:numId="33" w16cid:durableId="179246621">
    <w:abstractNumId w:val="21"/>
  </w:num>
  <w:num w:numId="34" w16cid:durableId="293412605">
    <w:abstractNumId w:val="11"/>
  </w:num>
  <w:num w:numId="35" w16cid:durableId="1703088357">
    <w:abstractNumId w:val="16"/>
  </w:num>
  <w:num w:numId="36" w16cid:durableId="849831059">
    <w:abstractNumId w:val="20"/>
  </w:num>
  <w:num w:numId="37" w16cid:durableId="1682009955">
    <w:abstractNumId w:val="38"/>
  </w:num>
  <w:num w:numId="38" w16cid:durableId="49043963">
    <w:abstractNumId w:val="28"/>
  </w:num>
  <w:num w:numId="39" w16cid:durableId="1378116496">
    <w:abstractNumId w:val="2"/>
  </w:num>
  <w:num w:numId="40" w16cid:durableId="1469514079">
    <w:abstractNumId w:val="24"/>
  </w:num>
  <w:num w:numId="41" w16cid:durableId="1048845090">
    <w:abstractNumId w:val="0"/>
  </w:num>
  <w:num w:numId="42" w16cid:durableId="13398935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11"/>
    <w:rsid w:val="000028AD"/>
    <w:rsid w:val="00006379"/>
    <w:rsid w:val="00013C17"/>
    <w:rsid w:val="000140CB"/>
    <w:rsid w:val="00014440"/>
    <w:rsid w:val="0001558D"/>
    <w:rsid w:val="00016241"/>
    <w:rsid w:val="00016B92"/>
    <w:rsid w:val="0002099C"/>
    <w:rsid w:val="000316BD"/>
    <w:rsid w:val="00040AC7"/>
    <w:rsid w:val="0004255A"/>
    <w:rsid w:val="000518E5"/>
    <w:rsid w:val="000569D0"/>
    <w:rsid w:val="00061CE9"/>
    <w:rsid w:val="000620D0"/>
    <w:rsid w:val="000668B1"/>
    <w:rsid w:val="00083266"/>
    <w:rsid w:val="000856F9"/>
    <w:rsid w:val="0008690D"/>
    <w:rsid w:val="00090907"/>
    <w:rsid w:val="00090968"/>
    <w:rsid w:val="00091A7D"/>
    <w:rsid w:val="00092CD6"/>
    <w:rsid w:val="00093735"/>
    <w:rsid w:val="000A3092"/>
    <w:rsid w:val="000A474B"/>
    <w:rsid w:val="000A6328"/>
    <w:rsid w:val="000B19FD"/>
    <w:rsid w:val="000B26D4"/>
    <w:rsid w:val="000B32CF"/>
    <w:rsid w:val="000B3C88"/>
    <w:rsid w:val="000C0686"/>
    <w:rsid w:val="000C299A"/>
    <w:rsid w:val="000C3F50"/>
    <w:rsid w:val="000C6518"/>
    <w:rsid w:val="000D1C76"/>
    <w:rsid w:val="000D2B9C"/>
    <w:rsid w:val="000D5B8F"/>
    <w:rsid w:val="000E7BA8"/>
    <w:rsid w:val="000F1C9B"/>
    <w:rsid w:val="000F5812"/>
    <w:rsid w:val="00102CFB"/>
    <w:rsid w:val="00105CB2"/>
    <w:rsid w:val="00105D2E"/>
    <w:rsid w:val="00112A9D"/>
    <w:rsid w:val="00115F63"/>
    <w:rsid w:val="00122F21"/>
    <w:rsid w:val="0013789B"/>
    <w:rsid w:val="00141A3B"/>
    <w:rsid w:val="00151A66"/>
    <w:rsid w:val="00161010"/>
    <w:rsid w:val="00165380"/>
    <w:rsid w:val="001854C2"/>
    <w:rsid w:val="00185D60"/>
    <w:rsid w:val="001870CB"/>
    <w:rsid w:val="00193351"/>
    <w:rsid w:val="00195595"/>
    <w:rsid w:val="001B112B"/>
    <w:rsid w:val="001B244A"/>
    <w:rsid w:val="001C1CE7"/>
    <w:rsid w:val="001C1F44"/>
    <w:rsid w:val="001C20A3"/>
    <w:rsid w:val="001C34C3"/>
    <w:rsid w:val="001C4AA4"/>
    <w:rsid w:val="001C5EF6"/>
    <w:rsid w:val="001C5F2E"/>
    <w:rsid w:val="001C5F6A"/>
    <w:rsid w:val="001D3E6D"/>
    <w:rsid w:val="001E600B"/>
    <w:rsid w:val="001E7D92"/>
    <w:rsid w:val="001F017E"/>
    <w:rsid w:val="001F3387"/>
    <w:rsid w:val="00200384"/>
    <w:rsid w:val="00206D73"/>
    <w:rsid w:val="0022195C"/>
    <w:rsid w:val="002222BF"/>
    <w:rsid w:val="0022424D"/>
    <w:rsid w:val="0022625F"/>
    <w:rsid w:val="00231AFC"/>
    <w:rsid w:val="00232662"/>
    <w:rsid w:val="00234D2B"/>
    <w:rsid w:val="00236146"/>
    <w:rsid w:val="00242A8A"/>
    <w:rsid w:val="00246CF1"/>
    <w:rsid w:val="00247C13"/>
    <w:rsid w:val="00250010"/>
    <w:rsid w:val="00251E64"/>
    <w:rsid w:val="002578C3"/>
    <w:rsid w:val="002620D9"/>
    <w:rsid w:val="002658BC"/>
    <w:rsid w:val="002668FC"/>
    <w:rsid w:val="0027194D"/>
    <w:rsid w:val="002734B6"/>
    <w:rsid w:val="002744B3"/>
    <w:rsid w:val="002750BC"/>
    <w:rsid w:val="00277535"/>
    <w:rsid w:val="0028024C"/>
    <w:rsid w:val="002817D3"/>
    <w:rsid w:val="002829C3"/>
    <w:rsid w:val="00282F08"/>
    <w:rsid w:val="002834AF"/>
    <w:rsid w:val="00283C93"/>
    <w:rsid w:val="00285D3C"/>
    <w:rsid w:val="00290B43"/>
    <w:rsid w:val="00297345"/>
    <w:rsid w:val="002A19E7"/>
    <w:rsid w:val="002A6DBE"/>
    <w:rsid w:val="002C065C"/>
    <w:rsid w:val="002D565E"/>
    <w:rsid w:val="002D7EDC"/>
    <w:rsid w:val="002F13B6"/>
    <w:rsid w:val="002F7D55"/>
    <w:rsid w:val="003005C1"/>
    <w:rsid w:val="003156D7"/>
    <w:rsid w:val="003170FE"/>
    <w:rsid w:val="0032161B"/>
    <w:rsid w:val="00323FFC"/>
    <w:rsid w:val="00324796"/>
    <w:rsid w:val="00326F5E"/>
    <w:rsid w:val="00327D53"/>
    <w:rsid w:val="00327D92"/>
    <w:rsid w:val="003301B8"/>
    <w:rsid w:val="00332968"/>
    <w:rsid w:val="003339D1"/>
    <w:rsid w:val="003343F4"/>
    <w:rsid w:val="00336DB0"/>
    <w:rsid w:val="00337087"/>
    <w:rsid w:val="00340FEC"/>
    <w:rsid w:val="00350F1F"/>
    <w:rsid w:val="003531CB"/>
    <w:rsid w:val="00355BE4"/>
    <w:rsid w:val="00357733"/>
    <w:rsid w:val="00361019"/>
    <w:rsid w:val="00362790"/>
    <w:rsid w:val="00380D14"/>
    <w:rsid w:val="00384D12"/>
    <w:rsid w:val="003A7BC0"/>
    <w:rsid w:val="003C0D4B"/>
    <w:rsid w:val="003C3ED1"/>
    <w:rsid w:val="003C755E"/>
    <w:rsid w:val="003D0A9C"/>
    <w:rsid w:val="003D3552"/>
    <w:rsid w:val="003D3F7A"/>
    <w:rsid w:val="003E07E4"/>
    <w:rsid w:val="003E28BD"/>
    <w:rsid w:val="003E30B5"/>
    <w:rsid w:val="003E4FA5"/>
    <w:rsid w:val="003F1171"/>
    <w:rsid w:val="003F1D54"/>
    <w:rsid w:val="004027E2"/>
    <w:rsid w:val="004048A4"/>
    <w:rsid w:val="00404E53"/>
    <w:rsid w:val="00412665"/>
    <w:rsid w:val="004265BB"/>
    <w:rsid w:val="00426D59"/>
    <w:rsid w:val="0043440A"/>
    <w:rsid w:val="00434951"/>
    <w:rsid w:val="00435E4E"/>
    <w:rsid w:val="0044060C"/>
    <w:rsid w:val="00440BE0"/>
    <w:rsid w:val="00443D82"/>
    <w:rsid w:val="0044575C"/>
    <w:rsid w:val="0045146C"/>
    <w:rsid w:val="00456562"/>
    <w:rsid w:val="00456D50"/>
    <w:rsid w:val="004573A0"/>
    <w:rsid w:val="0046241F"/>
    <w:rsid w:val="00462A1F"/>
    <w:rsid w:val="00465381"/>
    <w:rsid w:val="004664DF"/>
    <w:rsid w:val="004750E5"/>
    <w:rsid w:val="004768D6"/>
    <w:rsid w:val="00480D35"/>
    <w:rsid w:val="00482419"/>
    <w:rsid w:val="00483607"/>
    <w:rsid w:val="00484736"/>
    <w:rsid w:val="00484B5E"/>
    <w:rsid w:val="00485B3A"/>
    <w:rsid w:val="004919B1"/>
    <w:rsid w:val="00494BE2"/>
    <w:rsid w:val="00495C74"/>
    <w:rsid w:val="004A2405"/>
    <w:rsid w:val="004A4BD7"/>
    <w:rsid w:val="004A6E18"/>
    <w:rsid w:val="004B01CB"/>
    <w:rsid w:val="004B0EA7"/>
    <w:rsid w:val="004B4235"/>
    <w:rsid w:val="004B4B17"/>
    <w:rsid w:val="004C0060"/>
    <w:rsid w:val="004C1E05"/>
    <w:rsid w:val="004C35D2"/>
    <w:rsid w:val="004C49D3"/>
    <w:rsid w:val="004C7117"/>
    <w:rsid w:val="004D0E88"/>
    <w:rsid w:val="004D3F71"/>
    <w:rsid w:val="004E2B43"/>
    <w:rsid w:val="004E2C8F"/>
    <w:rsid w:val="004E6637"/>
    <w:rsid w:val="004F243E"/>
    <w:rsid w:val="004F3021"/>
    <w:rsid w:val="00501DFA"/>
    <w:rsid w:val="00503A84"/>
    <w:rsid w:val="00505CAE"/>
    <w:rsid w:val="00510CE5"/>
    <w:rsid w:val="005157BE"/>
    <w:rsid w:val="00517B9E"/>
    <w:rsid w:val="005217CB"/>
    <w:rsid w:val="005253CA"/>
    <w:rsid w:val="00530C42"/>
    <w:rsid w:val="00531F58"/>
    <w:rsid w:val="00532BBD"/>
    <w:rsid w:val="0053570B"/>
    <w:rsid w:val="005365E0"/>
    <w:rsid w:val="00546AAC"/>
    <w:rsid w:val="0055630A"/>
    <w:rsid w:val="0055656D"/>
    <w:rsid w:val="00561448"/>
    <w:rsid w:val="00561539"/>
    <w:rsid w:val="00562E2C"/>
    <w:rsid w:val="005638D7"/>
    <w:rsid w:val="0057181D"/>
    <w:rsid w:val="0057220A"/>
    <w:rsid w:val="005763E0"/>
    <w:rsid w:val="00576BE2"/>
    <w:rsid w:val="00576D30"/>
    <w:rsid w:val="005823D2"/>
    <w:rsid w:val="00583511"/>
    <w:rsid w:val="005868F5"/>
    <w:rsid w:val="005933BA"/>
    <w:rsid w:val="00594E6F"/>
    <w:rsid w:val="00595DCF"/>
    <w:rsid w:val="00596DC8"/>
    <w:rsid w:val="005A585E"/>
    <w:rsid w:val="005A7B8B"/>
    <w:rsid w:val="005B004D"/>
    <w:rsid w:val="005B0A93"/>
    <w:rsid w:val="005B798A"/>
    <w:rsid w:val="005C1365"/>
    <w:rsid w:val="005C1AF6"/>
    <w:rsid w:val="005C4C03"/>
    <w:rsid w:val="005C721D"/>
    <w:rsid w:val="005D25FF"/>
    <w:rsid w:val="005E08DB"/>
    <w:rsid w:val="005E2830"/>
    <w:rsid w:val="005F1D40"/>
    <w:rsid w:val="005F5A45"/>
    <w:rsid w:val="005F6EAE"/>
    <w:rsid w:val="00605382"/>
    <w:rsid w:val="00606351"/>
    <w:rsid w:val="00606ADA"/>
    <w:rsid w:val="006071AA"/>
    <w:rsid w:val="00610B27"/>
    <w:rsid w:val="00614D3B"/>
    <w:rsid w:val="00616229"/>
    <w:rsid w:val="0061733B"/>
    <w:rsid w:val="0062073B"/>
    <w:rsid w:val="0062238A"/>
    <w:rsid w:val="006234B7"/>
    <w:rsid w:val="0062354F"/>
    <w:rsid w:val="006256DF"/>
    <w:rsid w:val="0063403F"/>
    <w:rsid w:val="0063638D"/>
    <w:rsid w:val="006370D9"/>
    <w:rsid w:val="00637372"/>
    <w:rsid w:val="00637F18"/>
    <w:rsid w:val="00642CCB"/>
    <w:rsid w:val="0064577E"/>
    <w:rsid w:val="006461C0"/>
    <w:rsid w:val="00660752"/>
    <w:rsid w:val="00661861"/>
    <w:rsid w:val="00672364"/>
    <w:rsid w:val="00674E98"/>
    <w:rsid w:val="00684712"/>
    <w:rsid w:val="00690251"/>
    <w:rsid w:val="006919E0"/>
    <w:rsid w:val="0069204B"/>
    <w:rsid w:val="006928BA"/>
    <w:rsid w:val="006A1BF7"/>
    <w:rsid w:val="006A69FC"/>
    <w:rsid w:val="006A70F9"/>
    <w:rsid w:val="006B4128"/>
    <w:rsid w:val="006B4DC0"/>
    <w:rsid w:val="006B58F2"/>
    <w:rsid w:val="006C015B"/>
    <w:rsid w:val="006D1382"/>
    <w:rsid w:val="006D4B9C"/>
    <w:rsid w:val="006E180F"/>
    <w:rsid w:val="006E235F"/>
    <w:rsid w:val="006E52EC"/>
    <w:rsid w:val="006E61BE"/>
    <w:rsid w:val="007058CE"/>
    <w:rsid w:val="00712B00"/>
    <w:rsid w:val="00722993"/>
    <w:rsid w:val="00724FC2"/>
    <w:rsid w:val="0073140A"/>
    <w:rsid w:val="00736CBB"/>
    <w:rsid w:val="00737357"/>
    <w:rsid w:val="007432E3"/>
    <w:rsid w:val="007447A1"/>
    <w:rsid w:val="00744B17"/>
    <w:rsid w:val="00745706"/>
    <w:rsid w:val="007463AD"/>
    <w:rsid w:val="007475B4"/>
    <w:rsid w:val="00752CF0"/>
    <w:rsid w:val="00754080"/>
    <w:rsid w:val="00764E86"/>
    <w:rsid w:val="007655B3"/>
    <w:rsid w:val="00765913"/>
    <w:rsid w:val="00765F92"/>
    <w:rsid w:val="00766F29"/>
    <w:rsid w:val="00767B3B"/>
    <w:rsid w:val="00770644"/>
    <w:rsid w:val="00772E7E"/>
    <w:rsid w:val="00773FE7"/>
    <w:rsid w:val="00774857"/>
    <w:rsid w:val="007771BE"/>
    <w:rsid w:val="00780330"/>
    <w:rsid w:val="00783496"/>
    <w:rsid w:val="00785867"/>
    <w:rsid w:val="0079084F"/>
    <w:rsid w:val="0079573B"/>
    <w:rsid w:val="00796247"/>
    <w:rsid w:val="00796A03"/>
    <w:rsid w:val="007A4B02"/>
    <w:rsid w:val="007B0076"/>
    <w:rsid w:val="007B6B2D"/>
    <w:rsid w:val="007B7285"/>
    <w:rsid w:val="007B79E8"/>
    <w:rsid w:val="007C0E28"/>
    <w:rsid w:val="007C253D"/>
    <w:rsid w:val="007C27F8"/>
    <w:rsid w:val="007C41B4"/>
    <w:rsid w:val="007C45B3"/>
    <w:rsid w:val="007C568B"/>
    <w:rsid w:val="007D3695"/>
    <w:rsid w:val="007E0595"/>
    <w:rsid w:val="007E534A"/>
    <w:rsid w:val="007E53D3"/>
    <w:rsid w:val="007F5026"/>
    <w:rsid w:val="007F77E0"/>
    <w:rsid w:val="00806A76"/>
    <w:rsid w:val="008121C3"/>
    <w:rsid w:val="008174A4"/>
    <w:rsid w:val="00820E90"/>
    <w:rsid w:val="00821043"/>
    <w:rsid w:val="00821C98"/>
    <w:rsid w:val="00823D02"/>
    <w:rsid w:val="00825D10"/>
    <w:rsid w:val="00830281"/>
    <w:rsid w:val="008333D6"/>
    <w:rsid w:val="00833602"/>
    <w:rsid w:val="0083655D"/>
    <w:rsid w:val="008372B0"/>
    <w:rsid w:val="0084278A"/>
    <w:rsid w:val="0085162D"/>
    <w:rsid w:val="00851EB8"/>
    <w:rsid w:val="0085322F"/>
    <w:rsid w:val="0085612A"/>
    <w:rsid w:val="00861104"/>
    <w:rsid w:val="008656DC"/>
    <w:rsid w:val="0087474F"/>
    <w:rsid w:val="0087735A"/>
    <w:rsid w:val="008777FB"/>
    <w:rsid w:val="008868EC"/>
    <w:rsid w:val="00887F50"/>
    <w:rsid w:val="00893870"/>
    <w:rsid w:val="00894C6E"/>
    <w:rsid w:val="008B35F7"/>
    <w:rsid w:val="008B7097"/>
    <w:rsid w:val="008B7BBB"/>
    <w:rsid w:val="008D343C"/>
    <w:rsid w:val="008D7A90"/>
    <w:rsid w:val="008E0FCD"/>
    <w:rsid w:val="008E1D36"/>
    <w:rsid w:val="008F3CC4"/>
    <w:rsid w:val="00905662"/>
    <w:rsid w:val="00911869"/>
    <w:rsid w:val="00912172"/>
    <w:rsid w:val="00912C45"/>
    <w:rsid w:val="00921F54"/>
    <w:rsid w:val="0092500F"/>
    <w:rsid w:val="00925676"/>
    <w:rsid w:val="009268B4"/>
    <w:rsid w:val="009276C2"/>
    <w:rsid w:val="009276D8"/>
    <w:rsid w:val="009417D4"/>
    <w:rsid w:val="00943296"/>
    <w:rsid w:val="009450F3"/>
    <w:rsid w:val="00947164"/>
    <w:rsid w:val="00952121"/>
    <w:rsid w:val="009556E3"/>
    <w:rsid w:val="00960F97"/>
    <w:rsid w:val="0096534A"/>
    <w:rsid w:val="00970EB2"/>
    <w:rsid w:val="009728E9"/>
    <w:rsid w:val="00975BCD"/>
    <w:rsid w:val="009766AE"/>
    <w:rsid w:val="0098779B"/>
    <w:rsid w:val="009877C1"/>
    <w:rsid w:val="00991582"/>
    <w:rsid w:val="00995CF6"/>
    <w:rsid w:val="009A62B1"/>
    <w:rsid w:val="009A7140"/>
    <w:rsid w:val="009B2898"/>
    <w:rsid w:val="009B6FC4"/>
    <w:rsid w:val="009B73BE"/>
    <w:rsid w:val="009C0401"/>
    <w:rsid w:val="009C0C76"/>
    <w:rsid w:val="009C15CB"/>
    <w:rsid w:val="009C23C3"/>
    <w:rsid w:val="009C33D9"/>
    <w:rsid w:val="009C7706"/>
    <w:rsid w:val="009D4C06"/>
    <w:rsid w:val="009D63E1"/>
    <w:rsid w:val="009D7F25"/>
    <w:rsid w:val="009E0764"/>
    <w:rsid w:val="009E747F"/>
    <w:rsid w:val="009F2CE4"/>
    <w:rsid w:val="009F590B"/>
    <w:rsid w:val="009F75A8"/>
    <w:rsid w:val="00A07AD5"/>
    <w:rsid w:val="00A10B5A"/>
    <w:rsid w:val="00A179B2"/>
    <w:rsid w:val="00A215E8"/>
    <w:rsid w:val="00A251C1"/>
    <w:rsid w:val="00A25B33"/>
    <w:rsid w:val="00A326B9"/>
    <w:rsid w:val="00A36516"/>
    <w:rsid w:val="00A3676E"/>
    <w:rsid w:val="00A46979"/>
    <w:rsid w:val="00A472BB"/>
    <w:rsid w:val="00A50E02"/>
    <w:rsid w:val="00A53023"/>
    <w:rsid w:val="00A53E12"/>
    <w:rsid w:val="00A54AD2"/>
    <w:rsid w:val="00A6208C"/>
    <w:rsid w:val="00A64137"/>
    <w:rsid w:val="00A64935"/>
    <w:rsid w:val="00A72358"/>
    <w:rsid w:val="00A800CB"/>
    <w:rsid w:val="00A84331"/>
    <w:rsid w:val="00A854DC"/>
    <w:rsid w:val="00A856D1"/>
    <w:rsid w:val="00A8645F"/>
    <w:rsid w:val="00A8747A"/>
    <w:rsid w:val="00A9246B"/>
    <w:rsid w:val="00A92EB2"/>
    <w:rsid w:val="00A932C6"/>
    <w:rsid w:val="00A94241"/>
    <w:rsid w:val="00A972F5"/>
    <w:rsid w:val="00AA0C70"/>
    <w:rsid w:val="00AA0F26"/>
    <w:rsid w:val="00AA1F25"/>
    <w:rsid w:val="00AA2271"/>
    <w:rsid w:val="00AA2DD4"/>
    <w:rsid w:val="00AB47D1"/>
    <w:rsid w:val="00AC1F4F"/>
    <w:rsid w:val="00AC2EF5"/>
    <w:rsid w:val="00AD2903"/>
    <w:rsid w:val="00AE1174"/>
    <w:rsid w:val="00AE1427"/>
    <w:rsid w:val="00AE1A6E"/>
    <w:rsid w:val="00AE2372"/>
    <w:rsid w:val="00AF06F7"/>
    <w:rsid w:val="00AF1852"/>
    <w:rsid w:val="00AF1F46"/>
    <w:rsid w:val="00AF5732"/>
    <w:rsid w:val="00B04D65"/>
    <w:rsid w:val="00B06E7B"/>
    <w:rsid w:val="00B11A78"/>
    <w:rsid w:val="00B23B44"/>
    <w:rsid w:val="00B2512A"/>
    <w:rsid w:val="00B26804"/>
    <w:rsid w:val="00B314C6"/>
    <w:rsid w:val="00B317CE"/>
    <w:rsid w:val="00B33CD8"/>
    <w:rsid w:val="00B3551C"/>
    <w:rsid w:val="00B3610D"/>
    <w:rsid w:val="00B410D2"/>
    <w:rsid w:val="00B517CE"/>
    <w:rsid w:val="00B54408"/>
    <w:rsid w:val="00B56391"/>
    <w:rsid w:val="00B6622D"/>
    <w:rsid w:val="00B7089D"/>
    <w:rsid w:val="00B729F0"/>
    <w:rsid w:val="00B72E55"/>
    <w:rsid w:val="00B7534D"/>
    <w:rsid w:val="00B80A6F"/>
    <w:rsid w:val="00B81F02"/>
    <w:rsid w:val="00B874F2"/>
    <w:rsid w:val="00B9103C"/>
    <w:rsid w:val="00B91650"/>
    <w:rsid w:val="00B933D6"/>
    <w:rsid w:val="00B95767"/>
    <w:rsid w:val="00BA2BD9"/>
    <w:rsid w:val="00BA2F05"/>
    <w:rsid w:val="00BA3A2B"/>
    <w:rsid w:val="00BB2D7B"/>
    <w:rsid w:val="00BB3F0A"/>
    <w:rsid w:val="00BB641E"/>
    <w:rsid w:val="00BB654B"/>
    <w:rsid w:val="00BC713E"/>
    <w:rsid w:val="00BD4C3A"/>
    <w:rsid w:val="00BD538E"/>
    <w:rsid w:val="00BE1A91"/>
    <w:rsid w:val="00BF55A9"/>
    <w:rsid w:val="00BF6267"/>
    <w:rsid w:val="00BF7521"/>
    <w:rsid w:val="00BF7A77"/>
    <w:rsid w:val="00C00387"/>
    <w:rsid w:val="00C11AF0"/>
    <w:rsid w:val="00C13E49"/>
    <w:rsid w:val="00C16977"/>
    <w:rsid w:val="00C24DC6"/>
    <w:rsid w:val="00C26D28"/>
    <w:rsid w:val="00C331C7"/>
    <w:rsid w:val="00C34BA6"/>
    <w:rsid w:val="00C35EB0"/>
    <w:rsid w:val="00C37E48"/>
    <w:rsid w:val="00C4328F"/>
    <w:rsid w:val="00C45E00"/>
    <w:rsid w:val="00C53668"/>
    <w:rsid w:val="00C566F2"/>
    <w:rsid w:val="00C57200"/>
    <w:rsid w:val="00C65F25"/>
    <w:rsid w:val="00C6794B"/>
    <w:rsid w:val="00C73511"/>
    <w:rsid w:val="00C7371D"/>
    <w:rsid w:val="00C81B8B"/>
    <w:rsid w:val="00C83C6C"/>
    <w:rsid w:val="00C85604"/>
    <w:rsid w:val="00C8615A"/>
    <w:rsid w:val="00C924DD"/>
    <w:rsid w:val="00C97A4A"/>
    <w:rsid w:val="00CA26CC"/>
    <w:rsid w:val="00CA3C7F"/>
    <w:rsid w:val="00CA741B"/>
    <w:rsid w:val="00CB3109"/>
    <w:rsid w:val="00CC3951"/>
    <w:rsid w:val="00CC61C3"/>
    <w:rsid w:val="00CD2B60"/>
    <w:rsid w:val="00CD3157"/>
    <w:rsid w:val="00CE1139"/>
    <w:rsid w:val="00CE25CB"/>
    <w:rsid w:val="00CE7BFB"/>
    <w:rsid w:val="00CF2135"/>
    <w:rsid w:val="00CF2E52"/>
    <w:rsid w:val="00CF44AD"/>
    <w:rsid w:val="00CF5FA7"/>
    <w:rsid w:val="00CF7F51"/>
    <w:rsid w:val="00D01BB3"/>
    <w:rsid w:val="00D06ABD"/>
    <w:rsid w:val="00D07706"/>
    <w:rsid w:val="00D07725"/>
    <w:rsid w:val="00D07B4F"/>
    <w:rsid w:val="00D1047A"/>
    <w:rsid w:val="00D1052F"/>
    <w:rsid w:val="00D158CE"/>
    <w:rsid w:val="00D2541C"/>
    <w:rsid w:val="00D260D8"/>
    <w:rsid w:val="00D3535E"/>
    <w:rsid w:val="00D41C42"/>
    <w:rsid w:val="00D43892"/>
    <w:rsid w:val="00D44792"/>
    <w:rsid w:val="00D517AE"/>
    <w:rsid w:val="00D60B2D"/>
    <w:rsid w:val="00D61585"/>
    <w:rsid w:val="00D62125"/>
    <w:rsid w:val="00D635FC"/>
    <w:rsid w:val="00D66AA3"/>
    <w:rsid w:val="00D71F8F"/>
    <w:rsid w:val="00D737EC"/>
    <w:rsid w:val="00D8577F"/>
    <w:rsid w:val="00D85C34"/>
    <w:rsid w:val="00D90ADB"/>
    <w:rsid w:val="00D9120D"/>
    <w:rsid w:val="00D94C31"/>
    <w:rsid w:val="00D960F6"/>
    <w:rsid w:val="00D97FBB"/>
    <w:rsid w:val="00DA0D98"/>
    <w:rsid w:val="00DA2879"/>
    <w:rsid w:val="00DA63F6"/>
    <w:rsid w:val="00DB2810"/>
    <w:rsid w:val="00DB318E"/>
    <w:rsid w:val="00DB3F1F"/>
    <w:rsid w:val="00DB4296"/>
    <w:rsid w:val="00DB4EAC"/>
    <w:rsid w:val="00DB543A"/>
    <w:rsid w:val="00DB65BF"/>
    <w:rsid w:val="00DB6AD2"/>
    <w:rsid w:val="00DB73BD"/>
    <w:rsid w:val="00DC1F31"/>
    <w:rsid w:val="00DC2AB5"/>
    <w:rsid w:val="00DD0895"/>
    <w:rsid w:val="00DD35A9"/>
    <w:rsid w:val="00DD4AC0"/>
    <w:rsid w:val="00DD5456"/>
    <w:rsid w:val="00DD63B6"/>
    <w:rsid w:val="00DE041A"/>
    <w:rsid w:val="00DE47EE"/>
    <w:rsid w:val="00DF2415"/>
    <w:rsid w:val="00DF43DC"/>
    <w:rsid w:val="00DF4612"/>
    <w:rsid w:val="00DF721D"/>
    <w:rsid w:val="00E049AD"/>
    <w:rsid w:val="00E11A56"/>
    <w:rsid w:val="00E23A33"/>
    <w:rsid w:val="00E2662C"/>
    <w:rsid w:val="00E27547"/>
    <w:rsid w:val="00E31FBF"/>
    <w:rsid w:val="00E32B14"/>
    <w:rsid w:val="00E3396C"/>
    <w:rsid w:val="00E41D90"/>
    <w:rsid w:val="00E43FAD"/>
    <w:rsid w:val="00E4512F"/>
    <w:rsid w:val="00E47B9B"/>
    <w:rsid w:val="00E51EA5"/>
    <w:rsid w:val="00E532DB"/>
    <w:rsid w:val="00E534B9"/>
    <w:rsid w:val="00E615DE"/>
    <w:rsid w:val="00E6197D"/>
    <w:rsid w:val="00E65117"/>
    <w:rsid w:val="00E65642"/>
    <w:rsid w:val="00E661DB"/>
    <w:rsid w:val="00E666B9"/>
    <w:rsid w:val="00E7021E"/>
    <w:rsid w:val="00E74935"/>
    <w:rsid w:val="00E74AF1"/>
    <w:rsid w:val="00E76D2C"/>
    <w:rsid w:val="00E80055"/>
    <w:rsid w:val="00E861A5"/>
    <w:rsid w:val="00EA068F"/>
    <w:rsid w:val="00EA18BC"/>
    <w:rsid w:val="00EA726D"/>
    <w:rsid w:val="00EB36BF"/>
    <w:rsid w:val="00EC3347"/>
    <w:rsid w:val="00EC4585"/>
    <w:rsid w:val="00EF118D"/>
    <w:rsid w:val="00EF1396"/>
    <w:rsid w:val="00EF2405"/>
    <w:rsid w:val="00F020A9"/>
    <w:rsid w:val="00F05A2E"/>
    <w:rsid w:val="00F172BC"/>
    <w:rsid w:val="00F22D96"/>
    <w:rsid w:val="00F23BFD"/>
    <w:rsid w:val="00F357FD"/>
    <w:rsid w:val="00F35981"/>
    <w:rsid w:val="00F364C5"/>
    <w:rsid w:val="00F40B28"/>
    <w:rsid w:val="00F457B2"/>
    <w:rsid w:val="00F458D1"/>
    <w:rsid w:val="00F51560"/>
    <w:rsid w:val="00F5207B"/>
    <w:rsid w:val="00F52CEB"/>
    <w:rsid w:val="00F539F9"/>
    <w:rsid w:val="00F75590"/>
    <w:rsid w:val="00F763ED"/>
    <w:rsid w:val="00F76BA0"/>
    <w:rsid w:val="00F77A33"/>
    <w:rsid w:val="00F82629"/>
    <w:rsid w:val="00F90BB7"/>
    <w:rsid w:val="00F90E17"/>
    <w:rsid w:val="00F9168D"/>
    <w:rsid w:val="00F93320"/>
    <w:rsid w:val="00F9461D"/>
    <w:rsid w:val="00F95DFB"/>
    <w:rsid w:val="00F96011"/>
    <w:rsid w:val="00FA1522"/>
    <w:rsid w:val="00FA1597"/>
    <w:rsid w:val="00FA2F6B"/>
    <w:rsid w:val="00FB1C2D"/>
    <w:rsid w:val="00FB751D"/>
    <w:rsid w:val="00FC3E2C"/>
    <w:rsid w:val="00FD0B76"/>
    <w:rsid w:val="00FD49E9"/>
    <w:rsid w:val="00FE11B8"/>
    <w:rsid w:val="00FE4090"/>
    <w:rsid w:val="00FE42AA"/>
    <w:rsid w:val="00FF29C2"/>
    <w:rsid w:val="00FF42E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4CF32B"/>
  <w15:chartTrackingRefBased/>
  <w15:docId w15:val="{DE98AF4B-73EF-A043-A3CD-D9555C0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583511"/>
    <w:pPr>
      <w:spacing w:line="288" w:lineRule="auto"/>
      <w:ind w:firstLine="709"/>
      <w:jc w:val="both"/>
    </w:pPr>
    <w:rPr>
      <w:sz w:val="22"/>
      <w:szCs w:val="22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3AD"/>
    <w:pPr>
      <w:keepNext/>
      <w:keepLines/>
      <w:spacing w:before="240" w:line="259" w:lineRule="auto"/>
      <w:ind w:firstLine="0"/>
      <w:jc w:val="left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4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B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,Lettre d'introduction,List Paragraph1,1st level - Bullet List Paragraph,Table of contents numbered,Bullet Points,Liste Paragraf,Llista Nivell1,Lista de nivel 1,Paragraphe de liste PBLH,En tête 1,List Paragraph in table"/>
    <w:basedOn w:val="Normal"/>
    <w:link w:val="ListParagraphChar"/>
    <w:uiPriority w:val="34"/>
    <w:qFormat/>
    <w:rsid w:val="00583511"/>
    <w:pPr>
      <w:ind w:left="720" w:firstLine="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 Char,Lettre d'introduction Char,List Paragraph1 Char,1st level - Bullet List Paragraph Char,Table of contents numbered Char,Bullet Points Char,Liste Paragraf Char,Llista Nivell1 Char,Lista de nivel 1 Char,En tête 1 Char"/>
    <w:link w:val="ListParagraph"/>
    <w:uiPriority w:val="34"/>
    <w:qFormat/>
    <w:locked/>
    <w:rsid w:val="006A70F9"/>
    <w:rPr>
      <w:sz w:val="22"/>
      <w:szCs w:val="22"/>
    </w:rPr>
  </w:style>
  <w:style w:type="table" w:styleId="TableGrid">
    <w:name w:val="Table Grid"/>
    <w:basedOn w:val="TableNormal"/>
    <w:uiPriority w:val="39"/>
    <w:unhideWhenUsed/>
    <w:rsid w:val="0058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5835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3511"/>
  </w:style>
  <w:style w:type="character" w:styleId="EndnoteReference">
    <w:name w:val="endnote reference"/>
    <w:semiHidden/>
    <w:unhideWhenUsed/>
    <w:rsid w:val="005835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51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83511"/>
    <w:rPr>
      <w:sz w:val="22"/>
      <w:szCs w:val="22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8351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83511"/>
    <w:rPr>
      <w:sz w:val="22"/>
      <w:szCs w:val="22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1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3511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rsid w:val="005835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semiHidden/>
    <w:rsid w:val="00583511"/>
    <w:pPr>
      <w:tabs>
        <w:tab w:val="left" w:pos="709"/>
      </w:tabs>
      <w:spacing w:line="240" w:lineRule="auto"/>
      <w:ind w:firstLine="0"/>
      <w:jc w:val="left"/>
    </w:pPr>
    <w:rPr>
      <w:rFonts w:ascii="Futura Bk" w:hAnsi="Futura Bk"/>
      <w:sz w:val="20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5835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3511"/>
  </w:style>
  <w:style w:type="character" w:styleId="FootnoteReference">
    <w:name w:val="footnote reference"/>
    <w:uiPriority w:val="99"/>
    <w:unhideWhenUsed/>
    <w:rsid w:val="00583511"/>
    <w:rPr>
      <w:vertAlign w:val="superscript"/>
    </w:rPr>
  </w:style>
  <w:style w:type="character" w:styleId="Hyperlink">
    <w:name w:val="Hyperlink"/>
    <w:uiPriority w:val="99"/>
    <w:unhideWhenUsed/>
    <w:rsid w:val="005835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351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83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5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511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583511"/>
    <w:rPr>
      <w:b/>
    </w:rPr>
  </w:style>
  <w:style w:type="paragraph" w:styleId="Revision">
    <w:name w:val="Revision"/>
    <w:semiHidden/>
    <w:rsid w:val="00583511"/>
    <w:rPr>
      <w:sz w:val="22"/>
      <w:szCs w:val="22"/>
      <w:lang w:eastAsia="bg-BG"/>
    </w:rPr>
  </w:style>
  <w:style w:type="table" w:styleId="MediumGrid1-Accent5">
    <w:name w:val="Medium Grid 1 Accent 5"/>
    <w:basedOn w:val="TableNormal"/>
    <w:rsid w:val="00583511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000000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A5D5E2"/>
      </w:tcPr>
    </w:tblStylePr>
    <w:tblStylePr w:type="band1Horz">
      <w:tblPr/>
      <w:tcPr>
        <w:shd w:val="clear" w:color="000000" w:fill="A5D5E2"/>
      </w:tcPr>
    </w:tblStylePr>
  </w:style>
  <w:style w:type="paragraph" w:styleId="BodyTextIndent">
    <w:name w:val="Body Text Indent"/>
    <w:basedOn w:val="Normal"/>
    <w:link w:val="BodyTextIndentChar"/>
    <w:rsid w:val="000620D0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0620D0"/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rsid w:val="000D5B8F"/>
    <w:rPr>
      <w:b/>
      <w:bCs/>
    </w:rPr>
  </w:style>
  <w:style w:type="character" w:customStyle="1" w:styleId="Heading1Char">
    <w:name w:val="Heading 1 Char"/>
    <w:link w:val="Heading1"/>
    <w:uiPriority w:val="9"/>
    <w:rsid w:val="007463AD"/>
    <w:rPr>
      <w:rFonts w:ascii="Calibri Light" w:hAnsi="Calibri Light"/>
      <w:color w:val="2E74B5"/>
      <w:sz w:val="32"/>
      <w:szCs w:val="32"/>
    </w:rPr>
  </w:style>
  <w:style w:type="paragraph" w:customStyle="1" w:styleId="QUESTION-OMNIBUS">
    <w:name w:val="QUESTION-OMNIBUS"/>
    <w:basedOn w:val="Heading1"/>
    <w:rsid w:val="00DB4296"/>
    <w:pPr>
      <w:keepLines w:val="0"/>
      <w:spacing w:before="0" w:line="240" w:lineRule="auto"/>
      <w:ind w:left="283" w:hanging="283"/>
    </w:pPr>
    <w:rPr>
      <w:rFonts w:ascii="Times New Roman" w:hAnsi="Times New Roman"/>
      <w:b/>
      <w:bCs/>
      <w:color w:val="auto"/>
      <w:sz w:val="24"/>
      <w:szCs w:val="24"/>
    </w:rPr>
  </w:style>
  <w:style w:type="character" w:customStyle="1" w:styleId="Heading2Char">
    <w:name w:val="Heading 2 Char"/>
    <w:link w:val="Heading2"/>
    <w:uiPriority w:val="9"/>
    <w:rsid w:val="003C0D4B"/>
    <w:rPr>
      <w:rFonts w:ascii="Cambria" w:eastAsia="Times New Roman" w:hAnsi="Cambria" w:cs="Times New Roman"/>
      <w:color w:val="365F9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829C3"/>
    <w:pPr>
      <w:outlineLvl w:val="9"/>
    </w:pPr>
    <w:rPr>
      <w:rFonts w:ascii="Cambria" w:hAnsi="Cambria"/>
      <w:color w:val="365F9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32C6"/>
    <w:pPr>
      <w:tabs>
        <w:tab w:val="right" w:leader="dot" w:pos="9061"/>
      </w:tabs>
      <w:spacing w:line="360" w:lineRule="auto"/>
      <w:ind w:left="36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A92EB2"/>
    <w:pPr>
      <w:tabs>
        <w:tab w:val="right" w:leader="dot" w:pos="9061"/>
      </w:tabs>
      <w:spacing w:line="360" w:lineRule="auto"/>
      <w:ind w:left="720" w:firstLine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0CB"/>
    <w:rPr>
      <w:rFonts w:ascii="Courier New" w:hAnsi="Courier New" w:cs="Courier New"/>
      <w:lang w:val="bg-BG" w:eastAsia="bg-BG"/>
    </w:rPr>
  </w:style>
  <w:style w:type="character" w:customStyle="1" w:styleId="filled-value">
    <w:name w:val="filled-value"/>
    <w:basedOn w:val="DefaultParagraphFont"/>
    <w:rsid w:val="000140CB"/>
  </w:style>
  <w:style w:type="character" w:customStyle="1" w:styleId="apple-converted-space">
    <w:name w:val="apple-converted-space"/>
    <w:basedOn w:val="DefaultParagraphFont"/>
    <w:rsid w:val="009F2CE4"/>
  </w:style>
  <w:style w:type="character" w:customStyle="1" w:styleId="1">
    <w:name w:val="Неразрешено споменаване1"/>
    <w:uiPriority w:val="99"/>
    <w:semiHidden/>
    <w:unhideWhenUsed/>
    <w:rsid w:val="007C45B3"/>
    <w:rPr>
      <w:color w:val="605E5C"/>
      <w:shd w:val="clear" w:color="auto" w:fill="E1DFDD"/>
    </w:rPr>
  </w:style>
  <w:style w:type="paragraph" w:customStyle="1" w:styleId="Default">
    <w:name w:val="Default"/>
    <w:rsid w:val="0078033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ield">
    <w:name w:val="field"/>
    <w:basedOn w:val="DefaultParagraphFont"/>
    <w:rsid w:val="00A53E12"/>
  </w:style>
  <w:style w:type="table" w:styleId="TableGridLight">
    <w:name w:val="Grid Table Light"/>
    <w:basedOn w:val="TableNormal"/>
    <w:uiPriority w:val="40"/>
    <w:rsid w:val="000D1C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1C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0D1C7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D1C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rsid w:val="00B3610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E7B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DB543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8A940-E98C-4DA2-AFA1-93CD06AA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ТРУДОВ ДОГОВОР ЗА ДОПЪЛНИТЕЛЕН ТРУД ПРИ СЪЩИЯ РАБОТОДАТЕЛ</vt:lpstr>
      <vt:lpstr>ТРУДОВ ДОГОВОР ЗА ДОПЪЛНИТЕЛЕН ТРУД ПРИ СЪЩИЯ РАБОТОДАТЕЛ</vt:lpstr>
    </vt:vector>
  </TitlesOfParts>
  <Company>Hewlett-Packard</Company>
  <LinksUpToDate>false</LinksUpToDate>
  <CharactersWithSpaces>4816</CharactersWithSpaces>
  <SharedDoc>false</SharedDoc>
  <HLinks>
    <vt:vector size="30" baseType="variant">
      <vt:variant>
        <vt:i4>2621551</vt:i4>
      </vt:variant>
      <vt:variant>
        <vt:i4>36</vt:i4>
      </vt:variant>
      <vt:variant>
        <vt:i4>0</vt:i4>
      </vt:variant>
      <vt:variant>
        <vt:i4>5</vt:i4>
      </vt:variant>
      <vt:variant>
        <vt:lpwstr>https://www.random.org/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https://bg.wikipedia.org/wiki/%D0%9F%D1%80%D0%B5%D0%B1%D1%80%D0%BE%D1%8F%D0%B2%D0%B0%D0%BD%D0%B5_%D0%BD%D0%B0_%D0%BD%D0%B0%D1%81%D0%B5%D0%BB%D0%B5%D0%BD%D0%B8%D0%B5%D1%82%D0%BE_%D0%B2_%D0%91%D1%8A%D0%BB%D0%B3%D0%B0%D1%80%D0%B8%D1%8F_(2011)</vt:lpwstr>
      </vt:variant>
      <vt:variant>
        <vt:lpwstr/>
      </vt:variant>
      <vt:variant>
        <vt:i4>655398</vt:i4>
      </vt:variant>
      <vt:variant>
        <vt:i4>6</vt:i4>
      </vt:variant>
      <vt:variant>
        <vt:i4>0</vt:i4>
      </vt:variant>
      <vt:variant>
        <vt:i4>5</vt:i4>
      </vt:variant>
      <vt:variant>
        <vt:lpwstr>https://www.activeagainstviolence.com/sites/default/files/doklad_nagasi_dn_2022.pdf</vt:lpwstr>
      </vt:variant>
      <vt:variant>
        <vt:lpwstr/>
      </vt:variant>
      <vt:variant>
        <vt:i4>2359410</vt:i4>
      </vt:variant>
      <vt:variant>
        <vt:i4>3</vt:i4>
      </vt:variant>
      <vt:variant>
        <vt:i4>0</vt:i4>
      </vt:variant>
      <vt:variant>
        <vt:i4>5</vt:i4>
      </vt:variant>
      <vt:variant>
        <vt:lpwstr>https://csd.bg/fileadmin/user_upload/publications_library/files/old_reinserted/33_Analytical_Report_BG_FINAL_red.pdf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https://www.unicef.org/bulgaria/media/10236/file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ДОПЪЛНИТЕЛЕН ТРУД ПРИ СЪЩИЯ РАБОТОДАТЕЛ</dc:title>
  <dc:subject/>
  <dc:creator>Сиела софт енд паблишинг АД</dc:creator>
  <cp:keywords/>
  <cp:lastModifiedBy>Beata Papazova</cp:lastModifiedBy>
  <cp:revision>57</cp:revision>
  <dcterms:created xsi:type="dcterms:W3CDTF">2024-06-25T02:29:00Z</dcterms:created>
  <dcterms:modified xsi:type="dcterms:W3CDTF">2024-06-25T06:59:00Z</dcterms:modified>
</cp:coreProperties>
</file>